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8992" w14:textId="77777777" w:rsidR="001A379E" w:rsidRPr="00C1269B" w:rsidRDefault="00000000">
      <w:pPr>
        <w:pStyle w:val="Sarakstarindkopa"/>
        <w:spacing w:after="0" w:line="240" w:lineRule="auto"/>
        <w:jc w:val="right"/>
        <w:rPr>
          <w:rFonts w:ascii="Times New Roman" w:eastAsia="Times New Roman" w:hAnsi="Times New Roman" w:cs="Times New Roman"/>
          <w:i/>
          <w:iCs/>
          <w:sz w:val="20"/>
          <w:szCs w:val="20"/>
        </w:rPr>
      </w:pPr>
      <w:r w:rsidRPr="00C1269B">
        <w:rPr>
          <w:rFonts w:ascii="Times New Roman" w:eastAsia="Times New Roman" w:hAnsi="Times New Roman" w:cs="Times New Roman"/>
          <w:i/>
          <w:iCs/>
          <w:sz w:val="20"/>
          <w:szCs w:val="20"/>
        </w:rPr>
        <w:t>3.pielikums 2024. gada 26. februāra</w:t>
      </w:r>
    </w:p>
    <w:p w14:paraId="0BF79829" w14:textId="77777777" w:rsidR="001A379E" w:rsidRPr="00C1269B" w:rsidRDefault="00000000">
      <w:pPr>
        <w:pStyle w:val="Sarakstarindkopa"/>
        <w:spacing w:after="0" w:line="240" w:lineRule="auto"/>
        <w:jc w:val="right"/>
        <w:rPr>
          <w:rFonts w:ascii="Times New Roman" w:eastAsia="Times New Roman" w:hAnsi="Times New Roman" w:cs="Times New Roman"/>
          <w:i/>
          <w:iCs/>
          <w:sz w:val="20"/>
          <w:szCs w:val="20"/>
        </w:rPr>
      </w:pPr>
      <w:r w:rsidRPr="00C1269B">
        <w:rPr>
          <w:rFonts w:ascii="Times New Roman" w:eastAsia="Times New Roman" w:hAnsi="Times New Roman" w:cs="Times New Roman"/>
          <w:i/>
          <w:iCs/>
          <w:sz w:val="20"/>
          <w:szCs w:val="20"/>
        </w:rPr>
        <w:t xml:space="preserve"> rīkojumam Nr. 1-4/24/6</w:t>
      </w:r>
    </w:p>
    <w:p w14:paraId="7FCA65AD" w14:textId="77777777" w:rsidR="00C1269B" w:rsidRPr="00C1269B" w:rsidRDefault="00C1269B">
      <w:pPr>
        <w:pStyle w:val="Sarakstarindkopa"/>
        <w:spacing w:after="0" w:line="240" w:lineRule="auto"/>
        <w:jc w:val="right"/>
        <w:rPr>
          <w:rFonts w:ascii="Times New Roman" w:eastAsia="Times New Roman" w:hAnsi="Times New Roman" w:cs="Times New Roman"/>
          <w:i/>
          <w:iCs/>
          <w:sz w:val="20"/>
          <w:szCs w:val="20"/>
        </w:rPr>
      </w:pPr>
    </w:p>
    <w:p w14:paraId="101090C7" w14:textId="2F7768EF" w:rsidR="00C1269B" w:rsidRPr="00C1269B" w:rsidRDefault="00C1269B" w:rsidP="00C1269B">
      <w:pPr>
        <w:spacing w:after="0"/>
        <w:jc w:val="right"/>
        <w:rPr>
          <w:rFonts w:ascii="Times New Roman" w:hAnsi="Times New Roman" w:cs="Times New Roman"/>
          <w:bCs/>
          <w:i/>
          <w:iCs/>
          <w:color w:val="7F7F7F" w:themeColor="text1" w:themeTint="80"/>
        </w:rPr>
      </w:pPr>
      <w:bookmarkStart w:id="0" w:name="_Hlk165271881"/>
      <w:r w:rsidRPr="00C1269B">
        <w:rPr>
          <w:rFonts w:ascii="Times New Roman" w:hAnsi="Times New Roman" w:cs="Times New Roman"/>
          <w:bCs/>
        </w:rPr>
        <w:t xml:space="preserve">SAŅEMTS </w:t>
      </w:r>
      <w:r w:rsidRPr="00C1269B">
        <w:rPr>
          <w:rFonts w:ascii="Times New Roman" w:hAnsi="Times New Roman" w:cs="Times New Roman"/>
          <w:bCs/>
          <w:i/>
          <w:iCs/>
          <w:color w:val="7F7F7F" w:themeColor="text1" w:themeTint="80"/>
        </w:rPr>
        <w:t>(aizpilda darbinieks)</w:t>
      </w: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C1269B" w:rsidRPr="00C1269B" w14:paraId="4203DFFA" w14:textId="77777777" w:rsidTr="005701BA">
        <w:tc>
          <w:tcPr>
            <w:tcW w:w="1276" w:type="dxa"/>
          </w:tcPr>
          <w:p w14:paraId="668EE32E" w14:textId="77777777" w:rsidR="00C1269B" w:rsidRPr="00C1269B" w:rsidRDefault="00C1269B" w:rsidP="005701BA">
            <w:pPr>
              <w:rPr>
                <w:rFonts w:ascii="Times New Roman" w:hAnsi="Times New Roman" w:cs="Times New Roman"/>
                <w:color w:val="7F7F7F" w:themeColor="text1" w:themeTint="80"/>
              </w:rPr>
            </w:pPr>
            <w:bookmarkStart w:id="1" w:name="_Hlk165271754"/>
            <w:r w:rsidRPr="00C1269B">
              <w:rPr>
                <w:rFonts w:ascii="Times New Roman" w:eastAsia="Calibri" w:hAnsi="Times New Roman" w:cs="Times New Roman"/>
                <w:i/>
                <w:iCs/>
                <w:color w:val="7F7F7F" w:themeColor="text1" w:themeTint="80"/>
                <w14:ligatures w14:val="none"/>
              </w:rPr>
              <w:t>Reģ. Nr.</w:t>
            </w:r>
          </w:p>
        </w:tc>
        <w:tc>
          <w:tcPr>
            <w:tcW w:w="3402" w:type="dxa"/>
            <w:gridSpan w:val="2"/>
            <w:tcBorders>
              <w:bottom w:val="single" w:sz="4" w:space="0" w:color="auto"/>
            </w:tcBorders>
          </w:tcPr>
          <w:p w14:paraId="12AE4118" w14:textId="77777777" w:rsidR="00C1269B" w:rsidRPr="00C1269B" w:rsidRDefault="00C1269B" w:rsidP="005701BA">
            <w:pPr>
              <w:rPr>
                <w:rFonts w:ascii="Times New Roman" w:hAnsi="Times New Roman" w:cs="Times New Roman"/>
              </w:rPr>
            </w:pPr>
          </w:p>
        </w:tc>
      </w:tr>
      <w:tr w:rsidR="00C1269B" w:rsidRPr="00C1269B" w14:paraId="24FB50A3" w14:textId="77777777" w:rsidTr="005701BA">
        <w:tc>
          <w:tcPr>
            <w:tcW w:w="1276" w:type="dxa"/>
          </w:tcPr>
          <w:p w14:paraId="29B464BF" w14:textId="77777777" w:rsidR="00C1269B" w:rsidRPr="00C1269B" w:rsidRDefault="00C1269B" w:rsidP="005701BA">
            <w:pPr>
              <w:rPr>
                <w:rFonts w:ascii="Times New Roman" w:hAnsi="Times New Roman" w:cs="Times New Roman"/>
                <w:color w:val="7F7F7F" w:themeColor="text1" w:themeTint="80"/>
              </w:rPr>
            </w:pPr>
            <w:r w:rsidRPr="00C1269B">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0889AE95" w14:textId="77777777" w:rsidR="00C1269B" w:rsidRPr="00C1269B" w:rsidRDefault="00C1269B" w:rsidP="005701BA">
            <w:pPr>
              <w:rPr>
                <w:rFonts w:ascii="Times New Roman" w:hAnsi="Times New Roman" w:cs="Times New Roman"/>
              </w:rPr>
            </w:pPr>
          </w:p>
        </w:tc>
      </w:tr>
      <w:tr w:rsidR="00C1269B" w:rsidRPr="00C1269B" w14:paraId="27AF1B22" w14:textId="77777777" w:rsidTr="005701BA">
        <w:tc>
          <w:tcPr>
            <w:tcW w:w="2127" w:type="dxa"/>
            <w:gridSpan w:val="2"/>
          </w:tcPr>
          <w:p w14:paraId="58515421" w14:textId="77777777" w:rsidR="00C1269B" w:rsidRPr="00C1269B" w:rsidRDefault="00C1269B" w:rsidP="005701BA">
            <w:pPr>
              <w:rPr>
                <w:rFonts w:ascii="Times New Roman" w:hAnsi="Times New Roman" w:cs="Times New Roman"/>
                <w:color w:val="7F7F7F" w:themeColor="text1" w:themeTint="80"/>
              </w:rPr>
            </w:pPr>
            <w:r w:rsidRPr="00C1269B">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43156ACD" w14:textId="77777777" w:rsidR="00C1269B" w:rsidRPr="00C1269B" w:rsidRDefault="00C1269B" w:rsidP="005701BA">
            <w:pPr>
              <w:rPr>
                <w:rFonts w:ascii="Times New Roman" w:hAnsi="Times New Roman" w:cs="Times New Roman"/>
              </w:rPr>
            </w:pPr>
          </w:p>
        </w:tc>
      </w:tr>
      <w:bookmarkEnd w:id="0"/>
      <w:bookmarkEnd w:id="1"/>
    </w:tbl>
    <w:p w14:paraId="60C141FE" w14:textId="77777777" w:rsidR="001A379E" w:rsidRPr="00C1269B" w:rsidRDefault="001A379E">
      <w:pPr>
        <w:spacing w:after="0"/>
        <w:ind w:right="84"/>
        <w:jc w:val="center"/>
        <w:rPr>
          <w:rFonts w:ascii="Times New Roman" w:eastAsia="Calibri" w:hAnsi="Times New Roman" w:cs="Times New Roman"/>
          <w:sz w:val="24"/>
          <w:szCs w:val="24"/>
          <w14:ligatures w14:val="none"/>
        </w:rPr>
      </w:pPr>
    </w:p>
    <w:p w14:paraId="23D552E1" w14:textId="77777777" w:rsidR="00C1269B" w:rsidRPr="00C1269B" w:rsidRDefault="00C1269B" w:rsidP="00C1269B">
      <w:pPr>
        <w:spacing w:after="0"/>
        <w:jc w:val="center"/>
        <w:rPr>
          <w:rFonts w:ascii="Times New Roman" w:hAnsi="Times New Roman" w:cs="Times New Roman"/>
          <w:b/>
          <w:sz w:val="24"/>
          <w:szCs w:val="24"/>
        </w:rPr>
      </w:pPr>
      <w:r w:rsidRPr="00C1269B">
        <w:rPr>
          <w:rFonts w:ascii="Times New Roman" w:hAnsi="Times New Roman" w:cs="Times New Roman"/>
          <w:b/>
          <w:sz w:val="24"/>
          <w:szCs w:val="24"/>
        </w:rPr>
        <w:t>KULDĪGAS NOVADA PAŠVALDĪBAS AĢENTŪRAI “SOCIĀLAIS DIENESTS”</w:t>
      </w:r>
    </w:p>
    <w:p w14:paraId="2F0AF4F3" w14:textId="77777777" w:rsidR="001A379E" w:rsidRPr="00C1269B" w:rsidRDefault="001A379E">
      <w:pPr>
        <w:spacing w:after="0"/>
        <w:ind w:right="84"/>
        <w:jc w:val="center"/>
        <w:rPr>
          <w:rFonts w:ascii="Times New Roman" w:eastAsia="Calibri" w:hAnsi="Times New Roman" w:cs="Times New Roman"/>
          <w:sz w:val="28"/>
          <w:szCs w:val="28"/>
          <w14:ligatures w14:val="none"/>
        </w:rPr>
      </w:pPr>
    </w:p>
    <w:tbl>
      <w:tblPr>
        <w:tblStyle w:val="Reatabula"/>
        <w:tblW w:w="9214" w:type="dxa"/>
        <w:tblLayout w:type="fixed"/>
        <w:tblLook w:val="04A0" w:firstRow="1" w:lastRow="0" w:firstColumn="1" w:lastColumn="0" w:noHBand="0" w:noVBand="1"/>
      </w:tblPr>
      <w:tblGrid>
        <w:gridCol w:w="3119"/>
        <w:gridCol w:w="6095"/>
      </w:tblGrid>
      <w:tr w:rsidR="00C1269B" w:rsidRPr="00C1269B" w14:paraId="0A95C182" w14:textId="77777777" w:rsidTr="005701BA">
        <w:tc>
          <w:tcPr>
            <w:tcW w:w="3119" w:type="dxa"/>
            <w:tcBorders>
              <w:top w:val="nil"/>
              <w:left w:val="nil"/>
              <w:bottom w:val="nil"/>
              <w:right w:val="nil"/>
            </w:tcBorders>
          </w:tcPr>
          <w:p w14:paraId="184C65AD" w14:textId="77777777" w:rsidR="00C1269B" w:rsidRPr="00C1269B" w:rsidRDefault="00C1269B" w:rsidP="00C1269B">
            <w:pPr>
              <w:rPr>
                <w:rFonts w:ascii="Times New Roman" w:hAnsi="Times New Roman" w:cs="Times New Roman"/>
              </w:rPr>
            </w:pPr>
            <w:bookmarkStart w:id="2" w:name="_Hlk165272128"/>
            <w:r w:rsidRPr="00C1269B">
              <w:rPr>
                <w:rFonts w:ascii="Times New Roman" w:eastAsia="Calibri" w:hAnsi="Times New Roman" w:cs="Times New Roman"/>
                <w14:ligatures w14:val="none"/>
              </w:rPr>
              <w:t>VĀRDS, UZVĀRDS</w:t>
            </w:r>
          </w:p>
        </w:tc>
        <w:tc>
          <w:tcPr>
            <w:tcW w:w="6095" w:type="dxa"/>
            <w:tcBorders>
              <w:top w:val="nil"/>
              <w:left w:val="nil"/>
              <w:bottom w:val="single" w:sz="4" w:space="0" w:color="auto"/>
              <w:right w:val="nil"/>
            </w:tcBorders>
          </w:tcPr>
          <w:p w14:paraId="45E5590A" w14:textId="77777777" w:rsidR="00C1269B" w:rsidRPr="00C1269B" w:rsidRDefault="00C1269B" w:rsidP="00C1269B">
            <w:pPr>
              <w:rPr>
                <w:rFonts w:ascii="Times New Roman" w:hAnsi="Times New Roman" w:cs="Times New Roman"/>
              </w:rPr>
            </w:pPr>
          </w:p>
        </w:tc>
      </w:tr>
      <w:tr w:rsidR="00C1269B" w:rsidRPr="00C1269B" w14:paraId="3ADABF77" w14:textId="77777777" w:rsidTr="005701BA">
        <w:tc>
          <w:tcPr>
            <w:tcW w:w="3119" w:type="dxa"/>
            <w:tcBorders>
              <w:top w:val="nil"/>
              <w:left w:val="nil"/>
              <w:bottom w:val="nil"/>
              <w:right w:val="nil"/>
            </w:tcBorders>
          </w:tcPr>
          <w:p w14:paraId="2E2D48C8"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PERSONAS KODS</w:t>
            </w:r>
          </w:p>
        </w:tc>
        <w:tc>
          <w:tcPr>
            <w:tcW w:w="6095" w:type="dxa"/>
            <w:tcBorders>
              <w:top w:val="single" w:sz="4" w:space="0" w:color="auto"/>
              <w:left w:val="nil"/>
              <w:bottom w:val="single" w:sz="4" w:space="0" w:color="auto"/>
              <w:right w:val="nil"/>
            </w:tcBorders>
          </w:tcPr>
          <w:p w14:paraId="1A4DEF1C" w14:textId="77777777" w:rsidR="00C1269B" w:rsidRPr="00C1269B" w:rsidRDefault="00C1269B" w:rsidP="00C1269B">
            <w:pPr>
              <w:rPr>
                <w:rFonts w:ascii="Times New Roman" w:hAnsi="Times New Roman" w:cs="Times New Roman"/>
              </w:rPr>
            </w:pPr>
          </w:p>
        </w:tc>
      </w:tr>
      <w:tr w:rsidR="00C1269B" w:rsidRPr="00C1269B" w14:paraId="01A7094C" w14:textId="77777777" w:rsidTr="005701BA">
        <w:tc>
          <w:tcPr>
            <w:tcW w:w="3119" w:type="dxa"/>
            <w:tcBorders>
              <w:top w:val="nil"/>
              <w:left w:val="nil"/>
              <w:bottom w:val="nil"/>
              <w:right w:val="nil"/>
            </w:tcBorders>
          </w:tcPr>
          <w:p w14:paraId="74F01E34"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TĀLRUNIS</w:t>
            </w:r>
          </w:p>
        </w:tc>
        <w:tc>
          <w:tcPr>
            <w:tcW w:w="6095" w:type="dxa"/>
            <w:tcBorders>
              <w:top w:val="single" w:sz="4" w:space="0" w:color="auto"/>
              <w:left w:val="nil"/>
              <w:bottom w:val="single" w:sz="4" w:space="0" w:color="auto"/>
              <w:right w:val="nil"/>
            </w:tcBorders>
          </w:tcPr>
          <w:p w14:paraId="3AC3B943" w14:textId="77777777" w:rsidR="00C1269B" w:rsidRPr="00C1269B" w:rsidRDefault="00C1269B" w:rsidP="00C1269B">
            <w:pPr>
              <w:rPr>
                <w:rFonts w:ascii="Times New Roman" w:hAnsi="Times New Roman" w:cs="Times New Roman"/>
              </w:rPr>
            </w:pPr>
          </w:p>
        </w:tc>
      </w:tr>
      <w:tr w:rsidR="00C1269B" w:rsidRPr="00C1269B" w14:paraId="17D44A04" w14:textId="77777777" w:rsidTr="005701BA">
        <w:tc>
          <w:tcPr>
            <w:tcW w:w="3119" w:type="dxa"/>
            <w:tcBorders>
              <w:top w:val="nil"/>
              <w:left w:val="nil"/>
              <w:bottom w:val="nil"/>
              <w:right w:val="nil"/>
            </w:tcBorders>
          </w:tcPr>
          <w:p w14:paraId="001C66CE"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E-PASTS</w:t>
            </w:r>
          </w:p>
        </w:tc>
        <w:tc>
          <w:tcPr>
            <w:tcW w:w="6095" w:type="dxa"/>
            <w:tcBorders>
              <w:top w:val="single" w:sz="4" w:space="0" w:color="auto"/>
              <w:left w:val="nil"/>
              <w:bottom w:val="single" w:sz="4" w:space="0" w:color="auto"/>
              <w:right w:val="nil"/>
            </w:tcBorders>
          </w:tcPr>
          <w:p w14:paraId="5CA0972C" w14:textId="77777777" w:rsidR="00C1269B" w:rsidRPr="00C1269B" w:rsidRDefault="00C1269B" w:rsidP="00C1269B">
            <w:pPr>
              <w:rPr>
                <w:rFonts w:ascii="Times New Roman" w:hAnsi="Times New Roman" w:cs="Times New Roman"/>
              </w:rPr>
            </w:pPr>
          </w:p>
        </w:tc>
      </w:tr>
      <w:tr w:rsidR="00C1269B" w:rsidRPr="00C1269B" w14:paraId="7AB8C479" w14:textId="77777777" w:rsidTr="005701BA">
        <w:tc>
          <w:tcPr>
            <w:tcW w:w="3119" w:type="dxa"/>
            <w:tcBorders>
              <w:top w:val="nil"/>
              <w:left w:val="nil"/>
              <w:bottom w:val="nil"/>
              <w:right w:val="nil"/>
            </w:tcBorders>
          </w:tcPr>
          <w:p w14:paraId="46282D0E"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DEKLARĒTĀ ADRESE</w:t>
            </w:r>
          </w:p>
        </w:tc>
        <w:tc>
          <w:tcPr>
            <w:tcW w:w="6095" w:type="dxa"/>
            <w:tcBorders>
              <w:top w:val="single" w:sz="4" w:space="0" w:color="auto"/>
              <w:left w:val="nil"/>
              <w:bottom w:val="single" w:sz="4" w:space="0" w:color="auto"/>
              <w:right w:val="nil"/>
            </w:tcBorders>
          </w:tcPr>
          <w:p w14:paraId="0E55555F" w14:textId="77777777" w:rsidR="00C1269B" w:rsidRPr="00C1269B" w:rsidRDefault="00C1269B" w:rsidP="00C1269B">
            <w:pPr>
              <w:rPr>
                <w:rFonts w:ascii="Times New Roman" w:hAnsi="Times New Roman" w:cs="Times New Roman"/>
              </w:rPr>
            </w:pPr>
          </w:p>
        </w:tc>
      </w:tr>
      <w:tr w:rsidR="00C1269B" w:rsidRPr="00C1269B" w14:paraId="14D0868E" w14:textId="77777777" w:rsidTr="005701BA">
        <w:tc>
          <w:tcPr>
            <w:tcW w:w="3119" w:type="dxa"/>
            <w:tcBorders>
              <w:top w:val="nil"/>
              <w:left w:val="nil"/>
              <w:bottom w:val="nil"/>
              <w:right w:val="nil"/>
            </w:tcBorders>
          </w:tcPr>
          <w:p w14:paraId="1D56412F"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FAKTISKĀ DZĪVESVIETA</w:t>
            </w:r>
          </w:p>
        </w:tc>
        <w:tc>
          <w:tcPr>
            <w:tcW w:w="6095" w:type="dxa"/>
            <w:tcBorders>
              <w:top w:val="single" w:sz="4" w:space="0" w:color="auto"/>
              <w:left w:val="nil"/>
              <w:bottom w:val="single" w:sz="4" w:space="0" w:color="auto"/>
              <w:right w:val="nil"/>
            </w:tcBorders>
          </w:tcPr>
          <w:p w14:paraId="110F58DB" w14:textId="77777777" w:rsidR="00C1269B" w:rsidRPr="00C1269B" w:rsidRDefault="00C1269B" w:rsidP="00C1269B">
            <w:pPr>
              <w:rPr>
                <w:rFonts w:ascii="Times New Roman" w:hAnsi="Times New Roman" w:cs="Times New Roman"/>
              </w:rPr>
            </w:pPr>
          </w:p>
        </w:tc>
      </w:tr>
      <w:bookmarkEnd w:id="2"/>
    </w:tbl>
    <w:p w14:paraId="4AAEDE87" w14:textId="77777777" w:rsidR="001A379E" w:rsidRPr="00C1269B" w:rsidRDefault="001A379E" w:rsidP="00C1269B">
      <w:pPr>
        <w:spacing w:after="0" w:line="240" w:lineRule="auto"/>
        <w:rPr>
          <w:rFonts w:ascii="Times New Roman" w:eastAsia="Times New Roman" w:hAnsi="Times New Roman" w:cs="Times New Roman"/>
          <w:b/>
          <w:sz w:val="24"/>
          <w:szCs w:val="24"/>
          <w:lang w:eastAsia="lv-LV"/>
          <w14:ligatures w14:val="none"/>
        </w:rPr>
      </w:pPr>
    </w:p>
    <w:p w14:paraId="319BC287" w14:textId="77777777" w:rsidR="001A379E" w:rsidRPr="00C1269B" w:rsidRDefault="00000000">
      <w:pPr>
        <w:spacing w:after="0" w:line="240" w:lineRule="auto"/>
        <w:jc w:val="center"/>
        <w:rPr>
          <w:rFonts w:ascii="Times New Roman" w:eastAsia="Times New Roman" w:hAnsi="Times New Roman" w:cs="Times New Roman"/>
          <w:b/>
          <w:sz w:val="24"/>
          <w:szCs w:val="24"/>
          <w:lang w:eastAsia="lv-LV"/>
          <w14:ligatures w14:val="none"/>
        </w:rPr>
      </w:pPr>
      <w:r w:rsidRPr="00C1269B">
        <w:rPr>
          <w:rFonts w:ascii="Times New Roman" w:eastAsia="Times New Roman" w:hAnsi="Times New Roman" w:cs="Times New Roman"/>
          <w:b/>
          <w:sz w:val="24"/>
          <w:szCs w:val="24"/>
          <w:lang w:eastAsia="lv-LV"/>
          <w14:ligatures w14:val="none"/>
        </w:rPr>
        <w:t>IESNIEGUMS</w:t>
      </w:r>
    </w:p>
    <w:p w14:paraId="3F827495" w14:textId="77777777" w:rsidR="001A379E" w:rsidRPr="00C1269B" w:rsidRDefault="001A379E">
      <w:pPr>
        <w:spacing w:after="0" w:line="240" w:lineRule="auto"/>
        <w:jc w:val="center"/>
        <w:rPr>
          <w:rFonts w:ascii="Times New Roman" w:eastAsia="Times New Roman" w:hAnsi="Times New Roman" w:cs="Times New Roman"/>
          <w:sz w:val="24"/>
          <w:szCs w:val="24"/>
          <w:lang w:eastAsia="lv-LV"/>
          <w14:ligatures w14:val="none"/>
        </w:rPr>
      </w:pPr>
    </w:p>
    <w:p w14:paraId="0ABF532C" w14:textId="77777777" w:rsidR="001A379E" w:rsidRPr="00C1269B" w:rsidRDefault="00000000">
      <w:pPr>
        <w:spacing w:after="0" w:line="276" w:lineRule="auto"/>
        <w:jc w:val="center"/>
        <w:rPr>
          <w:rFonts w:ascii="Times New Roman" w:eastAsia="Calibri" w:hAnsi="Times New Roman" w:cs="Times New Roman"/>
          <w:b/>
          <w:sz w:val="24"/>
          <w:szCs w:val="24"/>
          <w14:ligatures w14:val="none"/>
        </w:rPr>
      </w:pPr>
      <w:r w:rsidRPr="00C1269B">
        <w:rPr>
          <w:rFonts w:ascii="Times New Roman" w:eastAsia="Calibri" w:hAnsi="Times New Roman" w:cs="Times New Roman"/>
          <w:b/>
          <w:sz w:val="24"/>
          <w:szCs w:val="24"/>
          <w14:ligatures w14:val="none"/>
        </w:rPr>
        <w:t>Lūdzu piešķirt dienas aprūpes centra /</w:t>
      </w:r>
      <w:proofErr w:type="gramStart"/>
      <w:r w:rsidRPr="00C1269B">
        <w:rPr>
          <w:rFonts w:ascii="Times New Roman" w:eastAsia="Calibri" w:hAnsi="Times New Roman" w:cs="Times New Roman"/>
          <w:b/>
          <w:sz w:val="24"/>
          <w:szCs w:val="24"/>
          <w14:ligatures w14:val="none"/>
        </w:rPr>
        <w:t xml:space="preserve">  </w:t>
      </w:r>
      <w:proofErr w:type="gramEnd"/>
      <w:r w:rsidRPr="00C1269B">
        <w:rPr>
          <w:rFonts w:ascii="Times New Roman" w:eastAsia="Calibri" w:hAnsi="Times New Roman" w:cs="Times New Roman"/>
          <w:b/>
          <w:sz w:val="24"/>
          <w:szCs w:val="24"/>
          <w14:ligatures w14:val="none"/>
        </w:rPr>
        <w:t>specializēto darbnīcu pakalpojumu.</w:t>
      </w:r>
    </w:p>
    <w:p w14:paraId="68E666B2" w14:textId="77777777" w:rsidR="001A379E" w:rsidRPr="006F45A8" w:rsidRDefault="00000000">
      <w:pPr>
        <w:spacing w:after="0" w:line="276" w:lineRule="auto"/>
        <w:jc w:val="center"/>
        <w:rPr>
          <w:rFonts w:ascii="Times New Roman" w:eastAsia="Calibri" w:hAnsi="Times New Roman" w:cs="Times New Roman"/>
          <w:bCs/>
          <w14:ligatures w14:val="none"/>
        </w:rPr>
      </w:pPr>
      <w:r w:rsidRPr="006F45A8">
        <w:rPr>
          <w:rFonts w:ascii="Times New Roman" w:eastAsia="Calibri" w:hAnsi="Times New Roman" w:cs="Times New Roman"/>
          <w:bCs/>
          <w14:ligatures w14:val="none"/>
        </w:rPr>
        <w:t>(pasvītrot atbilstošo)</w:t>
      </w:r>
    </w:p>
    <w:p w14:paraId="69FE9ED7" w14:textId="77777777" w:rsidR="001A379E" w:rsidRPr="00C1269B" w:rsidRDefault="001A379E">
      <w:pPr>
        <w:spacing w:after="0" w:line="240" w:lineRule="auto"/>
        <w:ind w:firstLine="720"/>
        <w:rPr>
          <w:rFonts w:ascii="Times New Roman" w:eastAsia="Calibri" w:hAnsi="Times New Roman" w:cs="Times New Roman"/>
          <w:sz w:val="24"/>
          <w:szCs w:val="24"/>
          <w14:ligatures w14:val="none"/>
        </w:rPr>
      </w:pPr>
    </w:p>
    <w:p w14:paraId="682098B0" w14:textId="77777777" w:rsidR="001A379E" w:rsidRPr="00C1269B" w:rsidRDefault="00000000">
      <w:pPr>
        <w:spacing w:after="0" w:line="276" w:lineRule="auto"/>
        <w:rPr>
          <w:rFonts w:ascii="Times New Roman" w:eastAsia="Calibri" w:hAnsi="Times New Roman" w:cs="Times New Roman"/>
          <w14:ligatures w14:val="none"/>
        </w:rPr>
      </w:pPr>
      <w:r w:rsidRPr="00C1269B">
        <w:rPr>
          <w:rFonts w:ascii="Times New Roman" w:eastAsia="Calibri" w:hAnsi="Times New Roman" w:cs="Times New Roman"/>
          <w14:ligatures w14:val="none"/>
        </w:rPr>
        <w:t>Pielikumā pievienots:</w:t>
      </w:r>
    </w:p>
    <w:bookmarkStart w:id="3" w:name="_Hlk118970773"/>
    <w:p w14:paraId="458E7812" w14:textId="732E04EB" w:rsidR="001A379E" w:rsidRPr="00C1269B" w:rsidRDefault="00C1269B">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250095220"/>
          <w14:checkbox>
            <w14:checked w14:val="0"/>
            <w14:checkedState w14:val="2612" w14:font="MS Gothic"/>
            <w14:uncheckedState w14:val="2610" w14:font="MS Gothic"/>
          </w14:checkbox>
        </w:sdtPr>
        <w:sdtContent>
          <w:r w:rsidRPr="00C1269B">
            <w:rPr>
              <w:rFonts w:ascii="Segoe UI Symbol" w:eastAsia="MS Gothic" w:hAnsi="Segoe UI Symbol" w:cs="Segoe UI Symbol"/>
              <w:lang w:eastAsia="lv-LV"/>
            </w:rPr>
            <w:t>☐</w:t>
          </w:r>
        </w:sdtContent>
      </w:sdt>
      <w:r w:rsidRPr="00C1269B">
        <w:rPr>
          <w:rFonts w:ascii="Times New Roman" w:eastAsia="Times New Roman" w:hAnsi="Times New Roman" w:cs="Times New Roman"/>
          <w:lang w:eastAsia="lv-LV"/>
        </w:rPr>
        <w:t xml:space="preserve"> </w:t>
      </w:r>
      <w:r w:rsidR="00000000" w:rsidRPr="00C1269B">
        <w:rPr>
          <w:rFonts w:ascii="Times New Roman" w:eastAsia="Calibri" w:hAnsi="Times New Roman" w:cs="Times New Roman"/>
          <w:lang w:eastAsia="lv-LV"/>
          <w14:ligatures w14:val="none"/>
        </w:rPr>
        <w:t>psihiatra atzinums par personas psihisko veselību un speciālajām kontrindikācijām sociālo pakalpojumu saņemšanai;</w:t>
      </w:r>
    </w:p>
    <w:p w14:paraId="05A1261B" w14:textId="78A6365C" w:rsidR="001A379E" w:rsidRPr="00C1269B" w:rsidRDefault="00C1269B">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93717297"/>
          <w14:checkbox>
            <w14:checked w14:val="0"/>
            <w14:checkedState w14:val="2612" w14:font="MS Gothic"/>
            <w14:uncheckedState w14:val="2610" w14:font="MS Gothic"/>
          </w14:checkbox>
        </w:sdtPr>
        <w:sdtContent>
          <w:r w:rsidRPr="00C1269B">
            <w:rPr>
              <w:rFonts w:ascii="Segoe UI Symbol" w:eastAsia="MS Gothic" w:hAnsi="Segoe UI Symbol" w:cs="Segoe UI Symbol"/>
              <w:lang w:eastAsia="lv-LV"/>
            </w:rPr>
            <w:t>☐</w:t>
          </w:r>
        </w:sdtContent>
      </w:sdt>
      <w:r w:rsidRPr="00C1269B">
        <w:rPr>
          <w:rFonts w:ascii="Times New Roman" w:eastAsia="Times New Roman" w:hAnsi="Times New Roman" w:cs="Times New Roman"/>
          <w:lang w:eastAsia="lv-LV"/>
        </w:rPr>
        <w:t xml:space="preserve"> </w:t>
      </w:r>
      <w:r w:rsidR="00000000" w:rsidRPr="00C1269B">
        <w:rPr>
          <w:rFonts w:ascii="Times New Roman" w:eastAsia="Calibri" w:hAnsi="Times New Roman" w:cs="Times New Roman"/>
          <w:lang w:eastAsia="lv-LV"/>
          <w14:ligatures w14:val="none"/>
        </w:rPr>
        <w:t>klienta personu apliecinoša dokumenta kopija;</w:t>
      </w:r>
    </w:p>
    <w:p w14:paraId="123F8BF0" w14:textId="48530A7B" w:rsidR="001A379E" w:rsidRPr="00C1269B" w:rsidRDefault="00C1269B">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844939271"/>
          <w14:checkbox>
            <w14:checked w14:val="0"/>
            <w14:checkedState w14:val="2612" w14:font="MS Gothic"/>
            <w14:uncheckedState w14:val="2610" w14:font="MS Gothic"/>
          </w14:checkbox>
        </w:sdtPr>
        <w:sdtContent>
          <w:r w:rsidRPr="00C1269B">
            <w:rPr>
              <w:rFonts w:ascii="Segoe UI Symbol" w:eastAsia="MS Gothic" w:hAnsi="Segoe UI Symbol" w:cs="Segoe UI Symbol"/>
              <w:lang w:eastAsia="lv-LV"/>
            </w:rPr>
            <w:t>☐</w:t>
          </w:r>
        </w:sdtContent>
      </w:sdt>
      <w:r w:rsidRPr="00C1269B">
        <w:rPr>
          <w:rFonts w:ascii="Times New Roman" w:eastAsia="Times New Roman" w:hAnsi="Times New Roman" w:cs="Times New Roman"/>
          <w:lang w:eastAsia="lv-LV"/>
        </w:rPr>
        <w:t xml:space="preserve"> </w:t>
      </w:r>
      <w:r w:rsidR="00000000" w:rsidRPr="00C1269B">
        <w:rPr>
          <w:rFonts w:ascii="Times New Roman" w:eastAsia="Calibri" w:hAnsi="Times New Roman" w:cs="Times New Roman"/>
          <w:lang w:eastAsia="lv-LV"/>
          <w14:ligatures w14:val="none"/>
        </w:rPr>
        <w:t>klienta likumiskā pārstāvja personas apliecinošs dokuments;</w:t>
      </w:r>
    </w:p>
    <w:p w14:paraId="2AE83D85" w14:textId="5A2088E1" w:rsidR="001A379E" w:rsidRPr="00C1269B" w:rsidRDefault="00C1269B">
      <w:pPr>
        <w:spacing w:after="0" w:line="240" w:lineRule="auto"/>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984462531"/>
          <w14:checkbox>
            <w14:checked w14:val="0"/>
            <w14:checkedState w14:val="2612" w14:font="MS Gothic"/>
            <w14:uncheckedState w14:val="2610" w14:font="MS Gothic"/>
          </w14:checkbox>
        </w:sdtPr>
        <w:sdtContent>
          <w:r w:rsidRPr="00C1269B">
            <w:rPr>
              <w:rFonts w:ascii="Segoe UI Symbol" w:eastAsia="MS Gothic" w:hAnsi="Segoe UI Symbol" w:cs="Segoe UI Symbol"/>
              <w:lang w:eastAsia="lv-LV"/>
            </w:rPr>
            <w:t>☐</w:t>
          </w:r>
        </w:sdtContent>
      </w:sdt>
      <w:r w:rsidRPr="00C1269B">
        <w:rPr>
          <w:rFonts w:ascii="Times New Roman" w:eastAsia="Times New Roman" w:hAnsi="Times New Roman" w:cs="Times New Roman"/>
          <w:lang w:eastAsia="lv-LV"/>
        </w:rPr>
        <w:t xml:space="preserve"> </w:t>
      </w:r>
      <w:r w:rsidR="00000000" w:rsidRPr="00C1269B">
        <w:rPr>
          <w:rFonts w:ascii="Times New Roman" w:eastAsia="Calibri" w:hAnsi="Times New Roman" w:cs="Times New Roman"/>
          <w14:ligatures w14:val="none"/>
        </w:rPr>
        <w:t xml:space="preserve">citi dokumenti pēc sociālā darbinieka pieprasījuma, </w:t>
      </w:r>
      <w:r w:rsidR="00000000" w:rsidRPr="00C1269B">
        <w:rPr>
          <w:rFonts w:ascii="Times New Roman" w:eastAsia="Calibri" w:hAnsi="Times New Roman" w:cs="Times New Roman"/>
          <w:color w:val="000000"/>
          <w14:ligatures w14:val="none"/>
        </w:rPr>
        <w:t>ja tas nepieciešams lēmuma  pieņemšanai.</w:t>
      </w:r>
      <w:bookmarkEnd w:id="3"/>
    </w:p>
    <w:p w14:paraId="2A8CEE29" w14:textId="77777777" w:rsidR="001A379E" w:rsidRPr="00C1269B" w:rsidRDefault="001A379E">
      <w:pPr>
        <w:tabs>
          <w:tab w:val="left" w:pos="284"/>
        </w:tabs>
        <w:spacing w:after="0" w:line="276" w:lineRule="auto"/>
        <w:jc w:val="both"/>
        <w:rPr>
          <w:rFonts w:ascii="Times New Roman" w:eastAsia="Calibri" w:hAnsi="Times New Roman" w:cs="Times New Roman"/>
          <w:lang w:eastAsia="lv-LV"/>
          <w14:ligatures w14:val="none"/>
        </w:rPr>
      </w:pPr>
    </w:p>
    <w:p w14:paraId="7B99625F" w14:textId="244C4149" w:rsidR="001A379E" w:rsidRPr="00C1269B" w:rsidRDefault="00000000">
      <w:pPr>
        <w:tabs>
          <w:tab w:val="left" w:pos="284"/>
        </w:tabs>
        <w:spacing w:after="0" w:line="276" w:lineRule="auto"/>
        <w:jc w:val="both"/>
        <w:rPr>
          <w:rFonts w:ascii="Times New Roman" w:eastAsia="Calibri" w:hAnsi="Times New Roman" w:cs="Times New Roman"/>
          <w:i/>
          <w:iCs/>
          <w:lang w:eastAsia="lv-LV"/>
          <w14:ligatures w14:val="none"/>
        </w:rPr>
      </w:pPr>
      <w:r w:rsidRPr="00C1269B">
        <w:rPr>
          <w:rFonts w:ascii="Times New Roman" w:eastAsia="Calibri" w:hAnsi="Times New Roman" w:cs="Times New Roman"/>
          <w:i/>
          <w:iCs/>
          <w:lang w:eastAsia="lv-LV"/>
          <w14:ligatures w14:val="none"/>
        </w:rPr>
        <w:t>Parakstot iesniegumu, dodu atļauju izmantot pašvaldības un valsts datu reģistros pieejamo informāciju par ģimeni (personu).</w:t>
      </w:r>
    </w:p>
    <w:p w14:paraId="465FE1A7" w14:textId="77777777" w:rsidR="001A379E" w:rsidRPr="00C1269B" w:rsidRDefault="00000000">
      <w:pPr>
        <w:tabs>
          <w:tab w:val="left" w:pos="284"/>
        </w:tabs>
        <w:spacing w:after="0" w:line="276" w:lineRule="auto"/>
        <w:jc w:val="both"/>
        <w:rPr>
          <w:rFonts w:ascii="Times New Roman" w:eastAsia="Calibri" w:hAnsi="Times New Roman" w:cs="Times New Roman"/>
          <w:i/>
          <w:iCs/>
          <w:lang w:eastAsia="lv-LV"/>
          <w14:ligatures w14:val="none"/>
        </w:rPr>
      </w:pPr>
      <w:r w:rsidRPr="00C1269B">
        <w:rPr>
          <w:rFonts w:ascii="Times New Roman" w:eastAsia="Calibri" w:hAnsi="Times New Roman" w:cs="Times New Roman"/>
          <w:i/>
          <w:iCs/>
          <w:lang w:eastAsia="lv-LV"/>
          <w14:ligatures w14:val="none"/>
        </w:rPr>
        <w:t>Apliecinu, ka sniegtās ziņas ir patiesas, un apņemos paziņot par ziņu jebkādām izmaiņām.</w:t>
      </w:r>
    </w:p>
    <w:p w14:paraId="6760A958" w14:textId="77777777" w:rsidR="001A379E" w:rsidRPr="00C1269B" w:rsidRDefault="001A379E">
      <w:pPr>
        <w:shd w:val="clear" w:color="auto" w:fill="FFFFFF"/>
        <w:spacing w:after="0" w:line="240" w:lineRule="auto"/>
        <w:rPr>
          <w:rFonts w:ascii="Times New Roman" w:eastAsia="Times New Roman" w:hAnsi="Times New Roman" w:cs="Times New Roman"/>
          <w:u w:val="single"/>
          <w:lang w:eastAsia="lv-LV"/>
          <w14:ligatures w14:val="none"/>
        </w:rPr>
      </w:pPr>
    </w:p>
    <w:p w14:paraId="30E463E8" w14:textId="77777777" w:rsidR="00C1269B" w:rsidRPr="00C1269B" w:rsidRDefault="00C1269B" w:rsidP="00C1269B">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44D99A71" w14:textId="77777777" w:rsidR="00C1269B" w:rsidRPr="00C1269B" w:rsidRDefault="00C1269B" w:rsidP="00C1269B">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uz deklarētās dzīvesvietas adresi</w:t>
      </w:r>
    </w:p>
    <w:p w14:paraId="6B06AEC0" w14:textId="77777777" w:rsidR="00C1269B" w:rsidRPr="00C1269B" w:rsidRDefault="00C1269B" w:rsidP="00C1269B">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bookmarkStart w:id="4" w:name="_Hlk165018071"/>
      <w:r w:rsidRPr="00C1269B">
        <w:rPr>
          <w:rFonts w:ascii="Times New Roman" w:hAnsi="Times New Roman" w:cs="Times New Roman"/>
        </w:rPr>
        <w:t>uz citu adresi (norādīt, uz kuru, un norādīt uz objektīviem apstākļiem, kādēļ tas nepieciešams):</w:t>
      </w:r>
    </w:p>
    <w:tbl>
      <w:tblPr>
        <w:tblStyle w:val="Reatabula"/>
        <w:tblW w:w="89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C1269B" w:rsidRPr="00C1269B" w14:paraId="71A49B99" w14:textId="77777777" w:rsidTr="00C1269B">
        <w:tc>
          <w:tcPr>
            <w:tcW w:w="8931" w:type="dxa"/>
            <w:tcBorders>
              <w:bottom w:val="single" w:sz="4" w:space="0" w:color="auto"/>
            </w:tcBorders>
          </w:tcPr>
          <w:p w14:paraId="7A6AE373" w14:textId="77777777" w:rsidR="00C1269B" w:rsidRPr="00C1269B" w:rsidRDefault="00C1269B" w:rsidP="00C1269B">
            <w:pPr>
              <w:jc w:val="both"/>
              <w:rPr>
                <w:rFonts w:ascii="Times New Roman" w:hAnsi="Times New Roman" w:cs="Times New Roman"/>
                <w:iCs/>
              </w:rPr>
            </w:pPr>
          </w:p>
        </w:tc>
      </w:tr>
    </w:tbl>
    <w:bookmarkEnd w:id="4"/>
    <w:p w14:paraId="52F24147" w14:textId="77777777" w:rsidR="00C1269B" w:rsidRPr="00C1269B" w:rsidRDefault="00C1269B" w:rsidP="00C1269B">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1269B" w:rsidRPr="00C1269B" w14:paraId="6C615D00" w14:textId="77777777" w:rsidTr="00C1269B">
        <w:tc>
          <w:tcPr>
            <w:tcW w:w="3969" w:type="dxa"/>
          </w:tcPr>
          <w:p w14:paraId="32BF3502" w14:textId="77777777" w:rsidR="00C1269B" w:rsidRPr="00C1269B" w:rsidRDefault="00C1269B" w:rsidP="00C1269B">
            <w:pPr>
              <w:jc w:val="both"/>
              <w:rPr>
                <w:rFonts w:ascii="Times New Roman" w:hAnsi="Times New Roman" w:cs="Times New Roman"/>
              </w:rPr>
            </w:pPr>
            <w:bookmarkStart w:id="5" w:name="_Hlk165018230"/>
          </w:p>
        </w:tc>
      </w:tr>
    </w:tbl>
    <w:p w14:paraId="6E39A995" w14:textId="77777777" w:rsidR="00C1269B" w:rsidRPr="00C1269B" w:rsidRDefault="00C1269B" w:rsidP="00C1269B">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C1269B">
            <w:rPr>
              <w:rFonts w:ascii="Segoe UI Symbol" w:eastAsia="MS Gothic" w:hAnsi="Segoe UI Symbol" w:cs="Segoe UI Symbol"/>
            </w:rPr>
            <w:t>☐</w:t>
          </w:r>
        </w:sdtContent>
      </w:sdt>
      <w:r w:rsidRPr="00C1269B">
        <w:rPr>
          <w:rFonts w:ascii="Times New Roman" w:hAnsi="Times New Roman" w:cs="Times New Roman"/>
        </w:rPr>
        <w:t xml:space="preserve"> uz elektroniskā pasta adresi (norādīt e-pasta adresi): </w:t>
      </w:r>
    </w:p>
    <w:p w14:paraId="79BE74E3" w14:textId="23876073" w:rsidR="001A379E" w:rsidRPr="00C1269B" w:rsidRDefault="00C1269B" w:rsidP="00C1269B">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uz oficiālo elektronisko adresi (e-adresi)</w:t>
      </w:r>
      <w:bookmarkEnd w:id="5"/>
    </w:p>
    <w:tbl>
      <w:tblPr>
        <w:tblW w:w="8931" w:type="dxa"/>
        <w:tblLook w:val="04A0" w:firstRow="1" w:lastRow="0" w:firstColumn="1" w:lastColumn="0" w:noHBand="0" w:noVBand="1"/>
      </w:tblPr>
      <w:tblGrid>
        <w:gridCol w:w="2860"/>
        <w:gridCol w:w="1251"/>
        <w:gridCol w:w="284"/>
        <w:gridCol w:w="4536"/>
      </w:tblGrid>
      <w:tr w:rsidR="00C1269B" w:rsidRPr="00C1269B" w14:paraId="55843D2E" w14:textId="77777777" w:rsidTr="00C1269B">
        <w:trPr>
          <w:trHeight w:val="69"/>
        </w:trPr>
        <w:tc>
          <w:tcPr>
            <w:tcW w:w="4111" w:type="dxa"/>
            <w:gridSpan w:val="2"/>
            <w:shd w:val="clear" w:color="auto" w:fill="auto"/>
          </w:tcPr>
          <w:p w14:paraId="1662969A" w14:textId="77777777" w:rsidR="00C1269B" w:rsidRPr="00C1269B" w:rsidRDefault="00C1269B" w:rsidP="00C1269B">
            <w:pPr>
              <w:spacing w:after="0" w:line="240" w:lineRule="auto"/>
              <w:rPr>
                <w:rFonts w:ascii="Times New Roman" w:hAnsi="Times New Roman" w:cs="Times New Roman"/>
                <w:lang w:eastAsia="lv-LV"/>
              </w:rPr>
            </w:pPr>
            <w:bookmarkStart w:id="6" w:name="_Hlk165271789"/>
          </w:p>
          <w:p w14:paraId="5F3841E6" w14:textId="77777777" w:rsidR="00C1269B" w:rsidRPr="00C1269B" w:rsidRDefault="00C1269B" w:rsidP="00C1269B">
            <w:pPr>
              <w:spacing w:after="0" w:line="240" w:lineRule="auto"/>
              <w:rPr>
                <w:rFonts w:ascii="Times New Roman" w:hAnsi="Times New Roman" w:cs="Times New Roman"/>
                <w:lang w:eastAsia="lv-LV"/>
              </w:rPr>
            </w:pPr>
            <w:r w:rsidRPr="00C1269B">
              <w:rPr>
                <w:rFonts w:ascii="Times New Roman" w:hAnsi="Times New Roman" w:cs="Times New Roman"/>
                <w:lang w:eastAsia="lv-LV"/>
              </w:rPr>
              <w:t>20___. gada ________________</w:t>
            </w:r>
          </w:p>
        </w:tc>
        <w:tc>
          <w:tcPr>
            <w:tcW w:w="284" w:type="dxa"/>
            <w:shd w:val="clear" w:color="auto" w:fill="auto"/>
          </w:tcPr>
          <w:p w14:paraId="0C44F7FD" w14:textId="77777777" w:rsidR="00C1269B" w:rsidRPr="00C1269B" w:rsidRDefault="00C1269B" w:rsidP="00C1269B">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4CEA59CF" w14:textId="77777777" w:rsidR="00C1269B" w:rsidRPr="00C1269B" w:rsidRDefault="00C1269B" w:rsidP="00C1269B">
            <w:pPr>
              <w:spacing w:after="0" w:line="240" w:lineRule="auto"/>
              <w:rPr>
                <w:rFonts w:ascii="Times New Roman" w:hAnsi="Times New Roman" w:cs="Times New Roman"/>
                <w:lang w:eastAsia="lv-LV"/>
              </w:rPr>
            </w:pPr>
          </w:p>
        </w:tc>
      </w:tr>
      <w:tr w:rsidR="00C1269B" w:rsidRPr="00C1269B" w14:paraId="0D1C04A2" w14:textId="77777777" w:rsidTr="00C1269B">
        <w:trPr>
          <w:trHeight w:val="219"/>
        </w:trPr>
        <w:tc>
          <w:tcPr>
            <w:tcW w:w="2860" w:type="dxa"/>
            <w:shd w:val="clear" w:color="auto" w:fill="auto"/>
          </w:tcPr>
          <w:p w14:paraId="4C168113" w14:textId="77777777" w:rsidR="00C1269B" w:rsidRPr="00C1269B" w:rsidRDefault="00C1269B" w:rsidP="00C1269B">
            <w:pPr>
              <w:spacing w:after="0" w:line="240" w:lineRule="auto"/>
              <w:rPr>
                <w:rFonts w:ascii="Times New Roman" w:hAnsi="Times New Roman" w:cs="Times New Roman"/>
                <w:lang w:eastAsia="lv-LV"/>
              </w:rPr>
            </w:pPr>
            <w:bookmarkStart w:id="7" w:name="_Hlk165271801"/>
            <w:bookmarkEnd w:id="6"/>
          </w:p>
          <w:p w14:paraId="48B9E56B" w14:textId="77777777" w:rsidR="00C1269B" w:rsidRPr="00C1269B" w:rsidRDefault="00C1269B" w:rsidP="00C1269B">
            <w:pPr>
              <w:spacing w:after="0" w:line="240" w:lineRule="auto"/>
              <w:rPr>
                <w:rFonts w:ascii="Times New Roman" w:hAnsi="Times New Roman" w:cs="Times New Roman"/>
                <w:lang w:eastAsia="lv-LV"/>
              </w:rPr>
            </w:pPr>
          </w:p>
        </w:tc>
        <w:tc>
          <w:tcPr>
            <w:tcW w:w="1535" w:type="dxa"/>
            <w:gridSpan w:val="2"/>
            <w:shd w:val="clear" w:color="auto" w:fill="auto"/>
          </w:tcPr>
          <w:p w14:paraId="1EA321E0" w14:textId="77777777" w:rsidR="00C1269B" w:rsidRPr="00C1269B" w:rsidRDefault="00C1269B" w:rsidP="00C1269B">
            <w:pPr>
              <w:spacing w:after="0" w:line="240" w:lineRule="auto"/>
              <w:rPr>
                <w:rFonts w:ascii="Times New Roman" w:hAnsi="Times New Roman" w:cs="Times New Roman"/>
                <w:lang w:eastAsia="lv-LV"/>
              </w:rPr>
            </w:pPr>
          </w:p>
        </w:tc>
        <w:tc>
          <w:tcPr>
            <w:tcW w:w="4536" w:type="dxa"/>
            <w:tcBorders>
              <w:top w:val="single" w:sz="4" w:space="0" w:color="auto"/>
            </w:tcBorders>
            <w:shd w:val="clear" w:color="auto" w:fill="auto"/>
          </w:tcPr>
          <w:p w14:paraId="73574658" w14:textId="77777777" w:rsidR="00C1269B" w:rsidRPr="00C1269B" w:rsidRDefault="00C1269B" w:rsidP="00C1269B">
            <w:pPr>
              <w:autoSpaceDE w:val="0"/>
              <w:autoSpaceDN w:val="0"/>
              <w:adjustRightInd w:val="0"/>
              <w:spacing w:after="0" w:line="240" w:lineRule="auto"/>
              <w:jc w:val="center"/>
              <w:rPr>
                <w:rFonts w:ascii="Times New Roman" w:hAnsi="Times New Roman" w:cs="Times New Roman"/>
                <w:lang w:eastAsia="lv-LV"/>
              </w:rPr>
            </w:pPr>
            <w:r w:rsidRPr="00C1269B">
              <w:rPr>
                <w:rFonts w:ascii="Times New Roman" w:hAnsi="Times New Roman" w:cs="Times New Roman"/>
                <w:lang w:eastAsia="lv-LV"/>
              </w:rPr>
              <w:t>(paraksts)*</w:t>
            </w:r>
          </w:p>
          <w:p w14:paraId="7632921B" w14:textId="77777777" w:rsidR="00C1269B" w:rsidRPr="00C1269B" w:rsidRDefault="00C1269B" w:rsidP="00C1269B">
            <w:pPr>
              <w:autoSpaceDE w:val="0"/>
              <w:autoSpaceDN w:val="0"/>
              <w:adjustRightInd w:val="0"/>
              <w:spacing w:after="0" w:line="240" w:lineRule="auto"/>
              <w:jc w:val="center"/>
              <w:rPr>
                <w:rFonts w:ascii="Times New Roman" w:hAnsi="Times New Roman" w:cs="Times New Roman"/>
                <w:lang w:eastAsia="lv-LV"/>
              </w:rPr>
            </w:pPr>
          </w:p>
        </w:tc>
      </w:tr>
      <w:bookmarkEnd w:id="7"/>
    </w:tbl>
    <w:p w14:paraId="608BD433" w14:textId="77777777" w:rsidR="00C1269B" w:rsidRPr="00C1269B" w:rsidRDefault="00C1269B">
      <w:pPr>
        <w:spacing w:line="240" w:lineRule="auto"/>
        <w:jc w:val="both"/>
        <w:rPr>
          <w:rFonts w:ascii="Times New Roman" w:hAnsi="Times New Roman" w:cs="Times New Roman"/>
          <w:i/>
          <w:iCs/>
          <w:sz w:val="18"/>
          <w:szCs w:val="18"/>
        </w:rPr>
      </w:pPr>
    </w:p>
    <w:p w14:paraId="1A971F74" w14:textId="092EB96A" w:rsidR="001A379E" w:rsidRPr="00C1269B" w:rsidRDefault="00C1269B">
      <w:pPr>
        <w:spacing w:line="240" w:lineRule="auto"/>
        <w:jc w:val="both"/>
        <w:rPr>
          <w:rFonts w:ascii="Times New Roman" w:hAnsi="Times New Roman" w:cs="Times New Roman"/>
          <w:b/>
          <w:bCs/>
          <w:i/>
          <w:iCs/>
          <w:sz w:val="20"/>
          <w:szCs w:val="20"/>
        </w:rPr>
      </w:pPr>
      <w:r w:rsidRPr="00C1269B">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sectPr w:rsidR="001A379E" w:rsidRPr="00C1269B">
      <w:footerReference w:type="default" r:id="rId7"/>
      <w:pgSz w:w="11906" w:h="16838"/>
      <w:pgMar w:top="448" w:right="1177"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F1E5" w14:textId="77777777" w:rsidR="00DE6C03" w:rsidRDefault="00DE6C03">
      <w:pPr>
        <w:spacing w:after="0" w:line="240" w:lineRule="auto"/>
      </w:pPr>
      <w:r>
        <w:separator/>
      </w:r>
    </w:p>
  </w:endnote>
  <w:endnote w:type="continuationSeparator" w:id="0">
    <w:p w14:paraId="1A2CBC74" w14:textId="77777777" w:rsidR="00DE6C03" w:rsidRDefault="00DE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32E" w14:textId="422AF352" w:rsidR="00C1269B" w:rsidRPr="00C1269B" w:rsidRDefault="00C1269B" w:rsidP="00C1269B">
    <w:pPr>
      <w:jc w:val="both"/>
      <w:rPr>
        <w:rFonts w:ascii="Times New Roman" w:hAnsi="Times New Roman" w:cs="Times New Roman"/>
        <w:i/>
        <w:iCs/>
        <w:sz w:val="20"/>
        <w:szCs w:val="20"/>
      </w:rPr>
    </w:pPr>
    <w:r w:rsidRPr="00C1269B">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C1269B">
        <w:rPr>
          <w:rStyle w:val="Hipersaite"/>
          <w:rFonts w:ascii="Times New Roman" w:hAnsi="Times New Roman" w:cs="Times New Roman"/>
          <w:i/>
          <w:iCs/>
          <w:sz w:val="20"/>
          <w:szCs w:val="20"/>
        </w:rPr>
        <w:t>www.kuldigasnovads.lv</w:t>
      </w:r>
    </w:hyperlink>
    <w:r w:rsidRPr="00C1269B">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5221" w14:textId="77777777" w:rsidR="00DE6C03" w:rsidRDefault="00DE6C03">
      <w:pPr>
        <w:spacing w:after="0" w:line="240" w:lineRule="auto"/>
      </w:pPr>
      <w:r>
        <w:separator/>
      </w:r>
    </w:p>
  </w:footnote>
  <w:footnote w:type="continuationSeparator" w:id="0">
    <w:p w14:paraId="64A58F69" w14:textId="77777777" w:rsidR="00DE6C03" w:rsidRDefault="00DE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385"/>
    <w:multiLevelType w:val="multilevel"/>
    <w:tmpl w:val="A42A5F1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2545C2A"/>
    <w:multiLevelType w:val="multilevel"/>
    <w:tmpl w:val="1DD4BBE6"/>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8339508">
    <w:abstractNumId w:val="0"/>
  </w:num>
  <w:num w:numId="2" w16cid:durableId="127790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9E"/>
    <w:rsid w:val="001A379E"/>
    <w:rsid w:val="006F45A8"/>
    <w:rsid w:val="00C1269B"/>
    <w:rsid w:val="00DE6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7C9"/>
  <w15:docId w15:val="{FB234B4B-C057-4C4A-971B-9D0D24A6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4472C4" w:themeColor="accent1"/>
      <w:sz w:val="18"/>
      <w:szCs w:val="18"/>
    </w:rPr>
  </w:style>
  <w:style w:type="character" w:customStyle="1" w:styleId="KjeneRakstz">
    <w:name w:val="Kājene Rakstz."/>
    <w:link w:val="Kjene"/>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Sarakstarindkopa">
    <w:name w:val="List Paragraph"/>
    <w:basedOn w:val="Parast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Lines>11</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Liga.Kursinska</dc:creator>
  <cp:keywords/>
  <dc:description/>
  <cp:lastModifiedBy>Marlēna Vidmane</cp:lastModifiedBy>
  <cp:revision>6</cp:revision>
  <dcterms:created xsi:type="dcterms:W3CDTF">2024-02-26T11:37:00Z</dcterms:created>
  <dcterms:modified xsi:type="dcterms:W3CDTF">2024-04-29T06:09:00Z</dcterms:modified>
</cp:coreProperties>
</file>