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20" w:rsidRPr="005C00DB" w:rsidRDefault="00657B20" w:rsidP="005C00DB">
      <w:pPr>
        <w:rPr>
          <w:lang w:val="lv-LV"/>
        </w:rPr>
      </w:pPr>
      <w:bookmarkStart w:id="0" w:name="_GoBack"/>
      <w:bookmarkEnd w:id="0"/>
    </w:p>
    <w:p w:rsidR="007230EE" w:rsidRPr="00F03864" w:rsidRDefault="007230EE" w:rsidP="0048153D">
      <w:pPr>
        <w:pStyle w:val="Sarakstarindkopa"/>
        <w:ind w:left="927" w:hanging="360"/>
        <w:jc w:val="right"/>
        <w:rPr>
          <w:lang w:val="lv-LV"/>
        </w:rPr>
      </w:pPr>
    </w:p>
    <w:p w:rsidR="00E66694" w:rsidRDefault="00E66694" w:rsidP="00E66694">
      <w:pPr>
        <w:pStyle w:val="Sarakstarindkopa"/>
        <w:ind w:left="927" w:hanging="360"/>
        <w:jc w:val="right"/>
        <w:rPr>
          <w:lang w:val="lv-LV"/>
        </w:rPr>
      </w:pPr>
      <w:r w:rsidRPr="00903933">
        <w:rPr>
          <w:lang w:val="lv-LV"/>
        </w:rPr>
        <w:t xml:space="preserve">1.pielikums cenu aptaujai </w:t>
      </w:r>
    </w:p>
    <w:p w:rsidR="007230EE" w:rsidRDefault="007230EE" w:rsidP="00E66694">
      <w:pPr>
        <w:pStyle w:val="Sarakstarindkopa"/>
        <w:ind w:left="927" w:hanging="360"/>
        <w:jc w:val="right"/>
        <w:rPr>
          <w:lang w:val="lv-LV"/>
        </w:rPr>
      </w:pPr>
      <w:r w:rsidRPr="00BB77B0">
        <w:rPr>
          <w:color w:val="000000"/>
          <w:lang w:val="lv-LV"/>
        </w:rPr>
        <w:t>“Atelpas brīža pakalpojuma nodrošināšana”</w:t>
      </w:r>
    </w:p>
    <w:p w:rsidR="007230EE" w:rsidRPr="00903933" w:rsidRDefault="007230EE" w:rsidP="00E66694">
      <w:pPr>
        <w:pStyle w:val="Sarakstarindkopa"/>
        <w:ind w:left="927" w:hanging="360"/>
        <w:jc w:val="right"/>
        <w:rPr>
          <w:lang w:val="lv-LV"/>
        </w:rPr>
      </w:pPr>
    </w:p>
    <w:p w:rsidR="00E66694" w:rsidRPr="00903933" w:rsidRDefault="00E66694" w:rsidP="00E66694">
      <w:pPr>
        <w:pStyle w:val="Sarakstarindkopa"/>
        <w:ind w:left="567"/>
        <w:jc w:val="both"/>
        <w:rPr>
          <w:lang w:val="lv-LV"/>
        </w:rPr>
      </w:pPr>
    </w:p>
    <w:p w:rsidR="00E66694" w:rsidRPr="00903933" w:rsidRDefault="00E66694" w:rsidP="00E66694">
      <w:pPr>
        <w:pStyle w:val="Sarakstarindkopa"/>
        <w:ind w:left="567"/>
        <w:jc w:val="center"/>
        <w:rPr>
          <w:b/>
          <w:lang w:val="lv-LV"/>
        </w:rPr>
      </w:pPr>
    </w:p>
    <w:p w:rsidR="00E66694" w:rsidRPr="00903933" w:rsidRDefault="00E66694" w:rsidP="00E66694">
      <w:pPr>
        <w:pStyle w:val="Sarakstarindkopa"/>
        <w:ind w:left="567"/>
        <w:jc w:val="center"/>
        <w:rPr>
          <w:b/>
          <w:lang w:val="lv-LV"/>
        </w:rPr>
      </w:pPr>
      <w:r w:rsidRPr="00903933">
        <w:rPr>
          <w:b/>
          <w:lang w:val="lv-LV"/>
        </w:rPr>
        <w:t>TEHNISKĀ SPECIFIKĀCIJA</w:t>
      </w:r>
    </w:p>
    <w:p w:rsidR="00E66694" w:rsidRPr="00903933" w:rsidRDefault="00E66694" w:rsidP="00E66694">
      <w:pPr>
        <w:pStyle w:val="Sarakstarindkopa"/>
        <w:ind w:left="567"/>
        <w:jc w:val="center"/>
        <w:rPr>
          <w:b/>
          <w:lang w:val="lv-LV"/>
        </w:rPr>
      </w:pPr>
    </w:p>
    <w:p w:rsidR="00E66694" w:rsidRPr="00903933" w:rsidRDefault="00E66694" w:rsidP="00E66694">
      <w:pPr>
        <w:pStyle w:val="CM6"/>
        <w:numPr>
          <w:ilvl w:val="0"/>
          <w:numId w:val="4"/>
        </w:numPr>
        <w:tabs>
          <w:tab w:val="left" w:pos="709"/>
        </w:tabs>
        <w:spacing w:line="240" w:lineRule="auto"/>
        <w:ind w:left="284" w:hanging="284"/>
        <w:jc w:val="both"/>
        <w:rPr>
          <w:color w:val="000000" w:themeColor="text1"/>
          <w:lang w:val="lv-LV"/>
        </w:rPr>
      </w:pPr>
      <w:r w:rsidRPr="00903933">
        <w:rPr>
          <w:b/>
          <w:lang w:val="lv-LV"/>
        </w:rPr>
        <w:t xml:space="preserve">Pakalpojuma mērķis </w:t>
      </w:r>
      <w:r w:rsidRPr="00903933">
        <w:rPr>
          <w:lang w:val="lv-LV"/>
        </w:rPr>
        <w:t>ir nodrošināt bērniem ar smagiem funkcionāliem traucējumiem īslaicīgu sociālo aprūpi pakalpojuma sniedzēja telpās, aizstājot aprūpes procesā mājsaimniecības locekļus.</w:t>
      </w:r>
    </w:p>
    <w:p w:rsidR="00E66694" w:rsidRPr="00903933" w:rsidRDefault="00E66694" w:rsidP="00E66694">
      <w:pPr>
        <w:pStyle w:val="Default"/>
        <w:tabs>
          <w:tab w:val="left" w:pos="284"/>
        </w:tabs>
        <w:ind w:left="284" w:hanging="284"/>
      </w:pPr>
    </w:p>
    <w:p w:rsidR="00E66694" w:rsidRPr="00903933" w:rsidRDefault="00E66694" w:rsidP="00E66694">
      <w:pPr>
        <w:pStyle w:val="Sarakstarindkopa"/>
        <w:numPr>
          <w:ilvl w:val="0"/>
          <w:numId w:val="4"/>
        </w:numPr>
        <w:tabs>
          <w:tab w:val="left" w:pos="284"/>
        </w:tabs>
        <w:ind w:left="284" w:hanging="284"/>
        <w:jc w:val="both"/>
        <w:rPr>
          <w:b/>
          <w:color w:val="000000" w:themeColor="text1"/>
          <w:lang w:val="lv-LV"/>
        </w:rPr>
      </w:pPr>
      <w:r w:rsidRPr="00903933">
        <w:rPr>
          <w:b/>
          <w:lang w:val="lv-LV"/>
        </w:rPr>
        <w:t xml:space="preserve">Pakalpojuma saņēmējs </w:t>
      </w:r>
      <w:r w:rsidRPr="00903933">
        <w:rPr>
          <w:lang w:val="lv-LV"/>
        </w:rPr>
        <w:t xml:space="preserve">ir ģimenē vai audžuģimenē dzīvojošs </w:t>
      </w:r>
      <w:r w:rsidRPr="00903933">
        <w:rPr>
          <w:color w:val="000000" w:themeColor="text1"/>
          <w:lang w:val="lv-LV"/>
        </w:rPr>
        <w:t>bērns ar funkcionāliem traucējumiem, kuram ir noteikta invaliditāte un kuram ir Veselības un darbaspēju ekspertīzes ārstu valsts komisijas izsniegts atzinums par īpašas kopšanas nepieciešamību sakarā ar smagiem funkcionāliem traucējumiem (turpmāk- Bērns) un Bērna likumiskais pārstāvis vai audžuģimene, kuriem</w:t>
      </w:r>
      <w:r w:rsidRPr="00903933">
        <w:rPr>
          <w:lang w:val="lv-LV"/>
        </w:rPr>
        <w:t xml:space="preserve"> ar Sociālā dienesta lēmumu ir piešķirts</w:t>
      </w:r>
      <w:r w:rsidRPr="00903933">
        <w:rPr>
          <w:color w:val="000000" w:themeColor="text1"/>
          <w:lang w:val="lv-LV"/>
        </w:rPr>
        <w:t xml:space="preserve"> </w:t>
      </w:r>
      <w:r w:rsidRPr="00903933">
        <w:rPr>
          <w:lang w:val="lv-LV"/>
        </w:rPr>
        <w:t>Atelpas brīža pakalpojums.</w:t>
      </w:r>
    </w:p>
    <w:p w:rsidR="00E66694" w:rsidRPr="00903933" w:rsidRDefault="00E66694" w:rsidP="00E66694">
      <w:pPr>
        <w:tabs>
          <w:tab w:val="left" w:pos="284"/>
        </w:tabs>
        <w:ind w:left="284" w:hanging="284"/>
        <w:jc w:val="both"/>
        <w:rPr>
          <w:b/>
          <w:color w:val="000000" w:themeColor="text1"/>
          <w:lang w:val="lv-LV"/>
        </w:rPr>
      </w:pPr>
    </w:p>
    <w:p w:rsidR="00E66694" w:rsidRPr="00903933" w:rsidRDefault="00E66694" w:rsidP="00E66694">
      <w:pPr>
        <w:pStyle w:val="CM6"/>
        <w:numPr>
          <w:ilvl w:val="0"/>
          <w:numId w:val="4"/>
        </w:numPr>
        <w:tabs>
          <w:tab w:val="left" w:pos="284"/>
        </w:tabs>
        <w:spacing w:line="240" w:lineRule="auto"/>
        <w:ind w:left="284" w:hanging="284"/>
        <w:jc w:val="both"/>
        <w:rPr>
          <w:lang w:val="lv-LV"/>
        </w:rPr>
      </w:pPr>
      <w:r w:rsidRPr="00903933">
        <w:rPr>
          <w:b/>
          <w:color w:val="000000" w:themeColor="text1"/>
          <w:lang w:val="lv-LV"/>
        </w:rPr>
        <w:t xml:space="preserve">Pakalpojumu sniedzējs </w:t>
      </w:r>
      <w:r w:rsidRPr="00903933">
        <w:rPr>
          <w:color w:val="000000" w:themeColor="text1"/>
          <w:lang w:val="lv-LV"/>
        </w:rPr>
        <w:t xml:space="preserve">ir </w:t>
      </w:r>
      <w:r w:rsidRPr="00903933">
        <w:rPr>
          <w:lang w:val="lv-LV"/>
        </w:rPr>
        <w:t xml:space="preserve">Sociālo pakalpojumu sniedzēju reģistrā attiecīgā pakalpojuma sniegšanai reģistrēts sociālo pakalpojumu sniedzējs vai Ārstniecības iestāžu reģistrā reģistrēta ārstniecības iestāde. </w:t>
      </w:r>
    </w:p>
    <w:p w:rsidR="00E66694" w:rsidRPr="00903933" w:rsidRDefault="00E66694" w:rsidP="00E66694">
      <w:pPr>
        <w:pStyle w:val="Default"/>
      </w:pPr>
    </w:p>
    <w:p w:rsidR="00E66694" w:rsidRPr="00903933" w:rsidRDefault="00E66694" w:rsidP="00E66694">
      <w:pPr>
        <w:pStyle w:val="Sarakstarindkopa"/>
        <w:numPr>
          <w:ilvl w:val="0"/>
          <w:numId w:val="4"/>
        </w:numPr>
        <w:ind w:left="284" w:hanging="284"/>
        <w:rPr>
          <w:color w:val="000000"/>
          <w:lang w:val="lv-LV"/>
        </w:rPr>
      </w:pPr>
      <w:r w:rsidRPr="00903933">
        <w:rPr>
          <w:b/>
          <w:color w:val="000000" w:themeColor="text1"/>
          <w:lang w:val="lv-LV"/>
        </w:rPr>
        <w:t xml:space="preserve">Pakalpojuma saturs.  </w:t>
      </w:r>
      <w:r w:rsidRPr="00903933">
        <w:rPr>
          <w:lang w:val="lv-LV"/>
        </w:rPr>
        <w:t>Atelpas brīža pakalpojuma sniedzējs klientam nodrošina:</w:t>
      </w:r>
    </w:p>
    <w:p w:rsidR="00E66694" w:rsidRPr="00903933" w:rsidRDefault="00E66694" w:rsidP="00E66694">
      <w:pPr>
        <w:pStyle w:val="Sarakstarindkopa"/>
        <w:ind w:left="426" w:hanging="142"/>
        <w:jc w:val="both"/>
        <w:rPr>
          <w:lang w:val="lv-LV"/>
        </w:rPr>
      </w:pPr>
      <w:r w:rsidRPr="00903933">
        <w:rPr>
          <w:lang w:val="lv-LV"/>
        </w:rPr>
        <w:t>4.1. uzraudzību un individuālu atbalstu aprūpē atbilstoši nepieciešamībai;</w:t>
      </w:r>
    </w:p>
    <w:p w:rsidR="00E66694" w:rsidRPr="00903933" w:rsidRDefault="00E66694" w:rsidP="00E66694">
      <w:pPr>
        <w:pStyle w:val="Sarakstarindkopa"/>
        <w:ind w:left="426" w:hanging="142"/>
        <w:jc w:val="both"/>
        <w:rPr>
          <w:lang w:val="lv-LV"/>
        </w:rPr>
      </w:pPr>
      <w:r w:rsidRPr="00903933">
        <w:rPr>
          <w:lang w:val="lv-LV"/>
        </w:rPr>
        <w:t>4.2.palīdzību pašaprūpē un personīgās higiēnas nodrošināšanā atbilstoši nepieciešamībai;</w:t>
      </w:r>
    </w:p>
    <w:p w:rsidR="00E66694" w:rsidRPr="00903933" w:rsidRDefault="00E66694" w:rsidP="00E66694">
      <w:pPr>
        <w:pStyle w:val="Sarakstarindkopa"/>
        <w:ind w:left="426" w:hanging="142"/>
        <w:jc w:val="both"/>
        <w:rPr>
          <w:lang w:val="lv-LV"/>
        </w:rPr>
      </w:pPr>
      <w:r w:rsidRPr="00903933">
        <w:rPr>
          <w:lang w:val="lv-LV"/>
        </w:rPr>
        <w:t>4.3. sociālā darbinieka konsultācijas atbilstoši nepieciešamībai;</w:t>
      </w:r>
    </w:p>
    <w:p w:rsidR="00E66694" w:rsidRPr="00903933" w:rsidRDefault="00E66694" w:rsidP="00E66694">
      <w:pPr>
        <w:pStyle w:val="Sarakstarindkopa"/>
        <w:ind w:left="426" w:hanging="142"/>
        <w:jc w:val="both"/>
        <w:rPr>
          <w:lang w:val="lv-LV"/>
        </w:rPr>
      </w:pPr>
      <w:r w:rsidRPr="00903933">
        <w:rPr>
          <w:lang w:val="lv-LV"/>
        </w:rPr>
        <w:t>4.4. kognitīvo spēju uzturēšanu vai attīstīšanu;</w:t>
      </w:r>
    </w:p>
    <w:p w:rsidR="00E66694" w:rsidRPr="00903933" w:rsidRDefault="00E66694" w:rsidP="00E66694">
      <w:pPr>
        <w:pStyle w:val="Sarakstarindkopa"/>
        <w:ind w:left="426" w:hanging="142"/>
        <w:jc w:val="both"/>
        <w:rPr>
          <w:lang w:val="lv-LV"/>
        </w:rPr>
      </w:pPr>
      <w:r w:rsidRPr="00903933">
        <w:rPr>
          <w:lang w:val="lv-LV"/>
        </w:rPr>
        <w:t>4.5. prasmju un kustību attīstību veicinošās nodarbības;</w:t>
      </w:r>
    </w:p>
    <w:p w:rsidR="00E66694" w:rsidRPr="00903933" w:rsidRDefault="00E66694" w:rsidP="00E66694">
      <w:pPr>
        <w:pStyle w:val="Sarakstarindkopa"/>
        <w:ind w:left="426" w:hanging="142"/>
        <w:jc w:val="both"/>
        <w:rPr>
          <w:lang w:val="lv-LV"/>
        </w:rPr>
      </w:pPr>
      <w:r w:rsidRPr="00903933">
        <w:rPr>
          <w:lang w:val="lv-LV"/>
        </w:rPr>
        <w:t>4.6. brīvā laika aktivitātes un relaksējošas nodarbības;</w:t>
      </w:r>
    </w:p>
    <w:p w:rsidR="00E66694" w:rsidRPr="00903933" w:rsidRDefault="00E66694" w:rsidP="00E66694">
      <w:pPr>
        <w:pStyle w:val="Sarakstarindkopa"/>
        <w:ind w:left="426" w:hanging="142"/>
        <w:jc w:val="both"/>
        <w:rPr>
          <w:lang w:val="lv-LV"/>
        </w:rPr>
      </w:pPr>
      <w:r w:rsidRPr="00903933">
        <w:rPr>
          <w:lang w:val="lv-LV"/>
        </w:rPr>
        <w:t>4.7. pastaigas svaigā gaisā;</w:t>
      </w:r>
    </w:p>
    <w:p w:rsidR="00E66694" w:rsidRPr="00903933" w:rsidRDefault="00E66694" w:rsidP="00E66694">
      <w:pPr>
        <w:pStyle w:val="Sarakstarindkopa"/>
        <w:ind w:left="426" w:hanging="142"/>
        <w:jc w:val="both"/>
        <w:rPr>
          <w:lang w:val="lv-LV"/>
        </w:rPr>
      </w:pPr>
      <w:r w:rsidRPr="00903933">
        <w:rPr>
          <w:lang w:val="lv-LV"/>
        </w:rPr>
        <w:t>4.8. klientu informēšanas un izglītošanas pasākumus atbilstoši nepieciešamībai;</w:t>
      </w:r>
    </w:p>
    <w:p w:rsidR="00E66694" w:rsidRPr="00903933" w:rsidRDefault="00E66694" w:rsidP="00E66694">
      <w:pPr>
        <w:pStyle w:val="Sarakstarindkopa"/>
        <w:ind w:left="567" w:hanging="283"/>
        <w:jc w:val="both"/>
        <w:rPr>
          <w:lang w:val="lv-LV"/>
        </w:rPr>
      </w:pPr>
      <w:r w:rsidRPr="00903933">
        <w:rPr>
          <w:lang w:val="lv-LV"/>
        </w:rPr>
        <w:t>4.9. vecumam un veselības stāvoklim un uztura normām atbilstošu ēdināšanu četras reizes dienā;</w:t>
      </w:r>
    </w:p>
    <w:p w:rsidR="00E66694" w:rsidRPr="00903933" w:rsidRDefault="00E66694" w:rsidP="00D82FE5">
      <w:pPr>
        <w:pStyle w:val="Sarakstarindkopa"/>
        <w:ind w:left="709" w:hanging="425"/>
        <w:jc w:val="both"/>
        <w:rPr>
          <w:lang w:val="lv-LV"/>
        </w:rPr>
      </w:pPr>
      <w:r w:rsidRPr="00903933">
        <w:rPr>
          <w:lang w:val="lv-LV"/>
        </w:rPr>
        <w:t>4.10. speciālistu konsultāciju (piemēram, fizioterapeits, ergoterapeits, fizikālās un rehabilitācijas medicīnas ārsts, logopēds, psihiatrs vai psihologs) atbilstoši nepieciešamībai;</w:t>
      </w:r>
    </w:p>
    <w:p w:rsidR="00E66694" w:rsidRPr="00903933" w:rsidRDefault="00E66694" w:rsidP="00D82FE5">
      <w:pPr>
        <w:pStyle w:val="Sarakstarindkopa"/>
        <w:ind w:left="709" w:hanging="425"/>
        <w:jc w:val="both"/>
        <w:rPr>
          <w:lang w:val="lv-LV"/>
        </w:rPr>
      </w:pPr>
      <w:r w:rsidRPr="00903933">
        <w:rPr>
          <w:lang w:val="lv-LV"/>
        </w:rPr>
        <w:t>4.11. dienas laikā vismaz sociālā darbinieka, māsas palīga vai aprūpētāja, interešu izglītības pedagoga vai sociālā audzinātāja konsultācijas un atbalstu, kā arī atbilstoši nepieciešamībai – māsas vai ārsta palīga atbalstu, nakts laikā no plkst.20.00 līdz plkst. 8.00 – māsas palīga vai aprūpētāja aprūpi un atbalstu;</w:t>
      </w:r>
    </w:p>
    <w:p w:rsidR="00E66694" w:rsidRPr="00903933" w:rsidRDefault="00E66694" w:rsidP="00D82FE5">
      <w:pPr>
        <w:pStyle w:val="Sarakstarindkopa"/>
        <w:ind w:left="709" w:hanging="425"/>
        <w:jc w:val="both"/>
        <w:rPr>
          <w:lang w:val="lv-LV"/>
        </w:rPr>
      </w:pPr>
      <w:r w:rsidRPr="00903933">
        <w:rPr>
          <w:lang w:val="lv-LV"/>
        </w:rPr>
        <w:t>4.12. izmitināšanu klienta vajadzībām pielāgotās telpās. Ja atelpas brīža pakalpojuma sniedzējs sniedz arī citus sociālos pakalpojumus, atelpas brīža pakalpojuma sniedzējs nodrošina klienta izmitināšanu  atsevišķā telpā;</w:t>
      </w:r>
    </w:p>
    <w:p w:rsidR="00E66694" w:rsidRPr="00903933" w:rsidRDefault="00E66694" w:rsidP="00E66694">
      <w:pPr>
        <w:pStyle w:val="Sarakstarindkopa"/>
        <w:ind w:left="426" w:hanging="142"/>
        <w:jc w:val="both"/>
        <w:rPr>
          <w:lang w:val="lv-LV"/>
        </w:rPr>
      </w:pPr>
      <w:r w:rsidRPr="00903933">
        <w:rPr>
          <w:lang w:val="lv-LV"/>
        </w:rPr>
        <w:t>4.13. gultas veļas maiņu atbilstoši nepieciešamībai, bet ne retāk kā reizi 10 dienās;</w:t>
      </w:r>
    </w:p>
    <w:p w:rsidR="00E66694" w:rsidRPr="00903933" w:rsidRDefault="00E66694" w:rsidP="00E66694">
      <w:pPr>
        <w:pStyle w:val="Sarakstarindkopa"/>
        <w:ind w:left="426" w:hanging="142"/>
        <w:jc w:val="both"/>
        <w:rPr>
          <w:lang w:val="lv-LV"/>
        </w:rPr>
      </w:pPr>
      <w:r w:rsidRPr="00903933">
        <w:rPr>
          <w:lang w:val="lv-LV"/>
        </w:rPr>
        <w:t>4.14. bērniem ar funkcionāliem traucējumiem piemērotu aprīkojumu;</w:t>
      </w:r>
    </w:p>
    <w:p w:rsidR="00E66694" w:rsidRPr="00903933" w:rsidRDefault="00E66694" w:rsidP="00E66694">
      <w:pPr>
        <w:pStyle w:val="Sarakstarindkopa"/>
        <w:ind w:left="426" w:hanging="142"/>
        <w:jc w:val="both"/>
        <w:rPr>
          <w:lang w:val="lv-LV"/>
        </w:rPr>
      </w:pPr>
      <w:r w:rsidRPr="00903933">
        <w:rPr>
          <w:lang w:val="lv-LV"/>
        </w:rPr>
        <w:t>4.15. bērnu vajadzībām piemērotas sanitārās telpas.</w:t>
      </w:r>
    </w:p>
    <w:p w:rsidR="00E66694" w:rsidRPr="00903933" w:rsidRDefault="00E66694" w:rsidP="00E66694">
      <w:pPr>
        <w:pStyle w:val="Sarakstarindkopa"/>
        <w:ind w:left="426" w:hanging="142"/>
        <w:rPr>
          <w:lang w:val="lv-LV"/>
        </w:rPr>
      </w:pPr>
    </w:p>
    <w:p w:rsidR="00E66694" w:rsidRPr="00903933" w:rsidRDefault="00E66694" w:rsidP="00E66694">
      <w:pPr>
        <w:pStyle w:val="Sarakstarindkopa"/>
        <w:numPr>
          <w:ilvl w:val="0"/>
          <w:numId w:val="4"/>
        </w:numPr>
        <w:ind w:left="284" w:hanging="284"/>
        <w:rPr>
          <w:b/>
          <w:lang w:val="lv-LV"/>
        </w:rPr>
      </w:pPr>
      <w:r w:rsidRPr="00903933">
        <w:rPr>
          <w:b/>
          <w:lang w:val="lv-LV"/>
        </w:rPr>
        <w:t>Pakalpojuma sniegšanas laiks.</w:t>
      </w:r>
    </w:p>
    <w:p w:rsidR="00F53251" w:rsidRDefault="00E66694" w:rsidP="00F53251">
      <w:pPr>
        <w:pStyle w:val="Default"/>
        <w:ind w:left="284"/>
      </w:pPr>
      <w:r w:rsidRPr="00903933">
        <w:t xml:space="preserve">Pakalpojuma sniegšana jānodrošina  24 stundas diennaktī septiņas dienas nedēļā, ievērojot pakalpojuma saņēmēju vajadzības. </w:t>
      </w:r>
    </w:p>
    <w:p w:rsidR="00F53251" w:rsidRDefault="00F53251" w:rsidP="00F53251">
      <w:pPr>
        <w:pStyle w:val="Default"/>
        <w:ind w:left="284"/>
        <w:jc w:val="both"/>
      </w:pPr>
    </w:p>
    <w:p w:rsidR="008D2EEB" w:rsidRDefault="00F53251" w:rsidP="00F53251">
      <w:pPr>
        <w:pStyle w:val="Default"/>
      </w:pPr>
      <w:r w:rsidRPr="00F53251">
        <w:rPr>
          <w:b/>
        </w:rPr>
        <w:t>6.</w:t>
      </w:r>
      <w:r>
        <w:t xml:space="preserve"> </w:t>
      </w:r>
      <w:r w:rsidRPr="00F53251">
        <w:t xml:space="preserve">Pretendents pakalpojuma sniegšanu </w:t>
      </w:r>
      <w:r w:rsidR="00222AC2">
        <w:t xml:space="preserve">var </w:t>
      </w:r>
      <w:r w:rsidRPr="00F53251">
        <w:t>nodrošin</w:t>
      </w:r>
      <w:r w:rsidR="00222AC2">
        <w:t>āt</w:t>
      </w:r>
      <w:r w:rsidRPr="00F53251">
        <w:t xml:space="preserve"> Kurzemes reģiona teritorijā.</w:t>
      </w:r>
    </w:p>
    <w:p w:rsidR="00EA7D82" w:rsidRDefault="00EA7D82" w:rsidP="00E66694">
      <w:pPr>
        <w:pStyle w:val="Default"/>
        <w:ind w:left="284"/>
      </w:pPr>
    </w:p>
    <w:p w:rsidR="00222AC2" w:rsidRDefault="00222AC2" w:rsidP="00222AC2">
      <w:pPr>
        <w:pStyle w:val="Sarakstarindkopa"/>
        <w:ind w:left="927" w:hanging="360"/>
        <w:jc w:val="right"/>
        <w:rPr>
          <w:lang w:val="lv-LV"/>
        </w:rPr>
      </w:pPr>
      <w:r w:rsidRPr="00903933">
        <w:rPr>
          <w:lang w:val="lv-LV"/>
        </w:rPr>
        <w:lastRenderedPageBreak/>
        <w:t xml:space="preserve">1.pielikums cenu aptaujai </w:t>
      </w:r>
    </w:p>
    <w:p w:rsidR="00222AC2" w:rsidRDefault="00222AC2" w:rsidP="00222AC2">
      <w:pPr>
        <w:pStyle w:val="Sarakstarindkopa"/>
        <w:ind w:left="927" w:hanging="360"/>
        <w:jc w:val="right"/>
        <w:rPr>
          <w:lang w:val="lv-LV"/>
        </w:rPr>
      </w:pPr>
      <w:r w:rsidRPr="00222AC2">
        <w:rPr>
          <w:color w:val="000000"/>
          <w:lang w:val="lv-LV"/>
        </w:rPr>
        <w:t>“Atelpas brīža pakalpojuma nodrošināšana”</w:t>
      </w:r>
    </w:p>
    <w:p w:rsidR="0048153D" w:rsidRPr="00F03864" w:rsidRDefault="0048153D" w:rsidP="0048153D">
      <w:pPr>
        <w:pStyle w:val="Sarakstarindkopa"/>
        <w:ind w:left="927" w:hanging="360"/>
        <w:jc w:val="right"/>
        <w:rPr>
          <w:lang w:val="lv-LV"/>
        </w:rPr>
      </w:pPr>
    </w:p>
    <w:p w:rsidR="00DB301F" w:rsidRPr="00F03864" w:rsidRDefault="00DB301F" w:rsidP="00DB301F">
      <w:pPr>
        <w:pStyle w:val="Default"/>
        <w:jc w:val="right"/>
        <w:rPr>
          <w:bCs/>
        </w:rPr>
      </w:pPr>
      <w:r w:rsidRPr="00F03864">
        <w:rPr>
          <w:bCs/>
        </w:rPr>
        <w:t>PROJEKTS</w:t>
      </w:r>
    </w:p>
    <w:p w:rsidR="00DB301F" w:rsidRPr="00F03864" w:rsidRDefault="00DB301F" w:rsidP="00DB301F">
      <w:pPr>
        <w:pStyle w:val="Default"/>
        <w:rPr>
          <w:b/>
          <w:bCs/>
        </w:rPr>
      </w:pPr>
    </w:p>
    <w:p w:rsidR="00DB301F" w:rsidRPr="00F03864" w:rsidRDefault="00DB301F" w:rsidP="00DB301F">
      <w:pPr>
        <w:pStyle w:val="Default"/>
        <w:jc w:val="center"/>
        <w:rPr>
          <w:b/>
          <w:bCs/>
        </w:rPr>
      </w:pPr>
      <w:r w:rsidRPr="00F03864">
        <w:rPr>
          <w:b/>
          <w:bCs/>
        </w:rPr>
        <w:t>LĪGUMS Nr.</w:t>
      </w:r>
    </w:p>
    <w:p w:rsidR="00DB301F" w:rsidRPr="00F03864" w:rsidRDefault="00DB301F" w:rsidP="00DB301F">
      <w:pPr>
        <w:pStyle w:val="Default"/>
        <w:jc w:val="center"/>
        <w:rPr>
          <w:b/>
        </w:rPr>
      </w:pPr>
      <w:r w:rsidRPr="00F03864">
        <w:rPr>
          <w:b/>
          <w:iCs/>
        </w:rPr>
        <w:t>par a</w:t>
      </w:r>
      <w:r w:rsidRPr="00F03864">
        <w:rPr>
          <w:rStyle w:val="FontStyle13"/>
          <w:rFonts w:ascii="Times New Roman" w:hAnsi="Times New Roman" w:cs="Times New Roman"/>
          <w:sz w:val="24"/>
          <w:szCs w:val="24"/>
        </w:rPr>
        <w:t xml:space="preserve">telpas brīža pakalpojuma </w:t>
      </w:r>
      <w:r w:rsidRPr="00F03864">
        <w:rPr>
          <w:b/>
          <w:iCs/>
        </w:rPr>
        <w:t>nodrošināšanu</w:t>
      </w:r>
    </w:p>
    <w:p w:rsidR="00DB301F" w:rsidRPr="00F03864" w:rsidRDefault="00DB301F" w:rsidP="00DB301F">
      <w:pPr>
        <w:pStyle w:val="Default"/>
        <w:jc w:val="both"/>
      </w:pPr>
    </w:p>
    <w:p w:rsidR="00DB301F" w:rsidRPr="00F03864" w:rsidRDefault="00F03829" w:rsidP="00DB301F">
      <w:pPr>
        <w:pStyle w:val="Default"/>
        <w:jc w:val="both"/>
      </w:pPr>
      <w:r>
        <w:t>Kuldīgā</w:t>
      </w:r>
      <w:r w:rsidR="00DB301F" w:rsidRPr="00F03864">
        <w:t xml:space="preserve"> </w:t>
      </w:r>
      <w:r w:rsidR="00DB301F" w:rsidRPr="00F03864">
        <w:tab/>
      </w:r>
      <w:r w:rsidR="00DB301F" w:rsidRPr="00F03864">
        <w:tab/>
      </w:r>
      <w:r w:rsidR="00DB301F" w:rsidRPr="00F03864">
        <w:tab/>
      </w:r>
      <w:r w:rsidR="00DB301F" w:rsidRPr="00F03864">
        <w:tab/>
      </w:r>
      <w:r w:rsidR="00DB301F" w:rsidRPr="00F03864">
        <w:tab/>
      </w:r>
      <w:r w:rsidR="00DB301F" w:rsidRPr="00F03864">
        <w:tab/>
      </w:r>
      <w:r w:rsidR="00DB301F" w:rsidRPr="00F03864">
        <w:tab/>
      </w:r>
      <w:r w:rsidR="0090367C">
        <w:t xml:space="preserve">               </w:t>
      </w:r>
      <w:r w:rsidR="00DB301F" w:rsidRPr="00F03864">
        <w:t xml:space="preserve">2018.gada __.___________ </w:t>
      </w:r>
    </w:p>
    <w:p w:rsidR="00DB301F" w:rsidRPr="00F03864" w:rsidRDefault="00DB301F" w:rsidP="00DB301F">
      <w:pPr>
        <w:pStyle w:val="Default"/>
        <w:jc w:val="both"/>
        <w:rPr>
          <w:b/>
          <w:bCs/>
        </w:rPr>
      </w:pPr>
    </w:p>
    <w:p w:rsidR="00F03829" w:rsidRPr="00F03829" w:rsidRDefault="00F03829" w:rsidP="00F03829">
      <w:pPr>
        <w:jc w:val="both"/>
        <w:rPr>
          <w:rFonts w:eastAsia="Calibri"/>
          <w:bCs/>
          <w:color w:val="000000"/>
          <w:sz w:val="20"/>
          <w:szCs w:val="20"/>
          <w:lang w:val="lv-LV" w:eastAsia="en-US"/>
        </w:rPr>
      </w:pPr>
      <w:r w:rsidRPr="00F03829">
        <w:rPr>
          <w:b/>
          <w:bCs/>
          <w:color w:val="000000"/>
          <w:sz w:val="20"/>
          <w:szCs w:val="20"/>
          <w:bdr w:val="none" w:sz="0" w:space="0" w:color="auto" w:frame="1"/>
          <w:lang w:val="lv-LV" w:eastAsia="en-US"/>
        </w:rPr>
        <w:t>Kuldīgas novada pašvaldība</w:t>
      </w:r>
      <w:r w:rsidRPr="00F03829">
        <w:rPr>
          <w:rFonts w:eastAsia="Calibri"/>
          <w:b/>
          <w:bCs/>
          <w:color w:val="000000"/>
          <w:sz w:val="20"/>
          <w:szCs w:val="20"/>
          <w:lang w:val="lv-LV" w:eastAsia="en-US"/>
        </w:rPr>
        <w:t xml:space="preserve">, </w:t>
      </w:r>
      <w:r w:rsidRPr="00F03829">
        <w:rPr>
          <w:rFonts w:eastAsia="Calibri"/>
          <w:bCs/>
          <w:color w:val="000000"/>
          <w:sz w:val="20"/>
          <w:szCs w:val="20"/>
          <w:lang w:val="lv-LV" w:eastAsia="en-US"/>
        </w:rPr>
        <w:t>reģ.nr.</w:t>
      </w:r>
      <w:r w:rsidRPr="00F03829">
        <w:rPr>
          <w:color w:val="000000"/>
          <w:sz w:val="20"/>
          <w:szCs w:val="20"/>
          <w:lang w:val="lv-LV" w:eastAsia="en-US"/>
        </w:rPr>
        <w:t xml:space="preserve"> 90000035590</w:t>
      </w:r>
      <w:r w:rsidRPr="00F03829">
        <w:rPr>
          <w:rFonts w:eastAsia="Calibri"/>
          <w:bCs/>
          <w:color w:val="000000"/>
          <w:sz w:val="20"/>
          <w:szCs w:val="20"/>
          <w:lang w:val="lv-LV" w:eastAsia="en-US"/>
        </w:rPr>
        <w:t>,</w:t>
      </w:r>
      <w:r w:rsidRPr="00F03829">
        <w:rPr>
          <w:rFonts w:eastAsia="Calibri"/>
          <w:b/>
          <w:bCs/>
          <w:color w:val="000000"/>
          <w:sz w:val="20"/>
          <w:szCs w:val="20"/>
          <w:lang w:val="lv-LV" w:eastAsia="en-US"/>
        </w:rPr>
        <w:t xml:space="preserve"> </w:t>
      </w:r>
      <w:r w:rsidRPr="00F03829">
        <w:rPr>
          <w:rFonts w:eastAsia="Calibri"/>
          <w:color w:val="000000"/>
          <w:sz w:val="20"/>
          <w:szCs w:val="20"/>
          <w:lang w:val="lv-LV" w:eastAsia="en-US"/>
        </w:rPr>
        <w:t xml:space="preserve">kuru pārstāv </w:t>
      </w:r>
      <w:r w:rsidRPr="00F03829">
        <w:rPr>
          <w:b/>
          <w:bCs/>
          <w:color w:val="000000"/>
          <w:sz w:val="20"/>
          <w:szCs w:val="20"/>
          <w:bdr w:val="none" w:sz="0" w:space="0" w:color="auto" w:frame="1"/>
          <w:lang w:val="lv-LV" w:eastAsia="en-US"/>
        </w:rPr>
        <w:t>Kuldīgas novada Domes priekšsēdētāja Inga Bērziņa</w:t>
      </w:r>
      <w:r w:rsidRPr="00F03829">
        <w:rPr>
          <w:rFonts w:eastAsia="Calibri"/>
          <w:b/>
          <w:bCs/>
          <w:color w:val="000000"/>
          <w:sz w:val="20"/>
          <w:szCs w:val="20"/>
          <w:lang w:val="lv-LV" w:eastAsia="en-US"/>
        </w:rPr>
        <w:t>,</w:t>
      </w:r>
      <w:r w:rsidRPr="00F03829">
        <w:rPr>
          <w:sz w:val="20"/>
          <w:szCs w:val="20"/>
          <w:lang w:val="lv-LV" w:eastAsia="en-US"/>
        </w:rPr>
        <w:t xml:space="preserve"> kura rīkojas saskaņā ar Kuldīgas novada domes saistošajiem noteikumiem</w:t>
      </w:r>
      <w:r w:rsidRPr="00F03829">
        <w:rPr>
          <w:rFonts w:eastAsia="Calibri"/>
          <w:bCs/>
          <w:color w:val="000000"/>
          <w:sz w:val="20"/>
          <w:szCs w:val="20"/>
          <w:lang w:val="lv-LV" w:eastAsia="en-US"/>
        </w:rPr>
        <w:t xml:space="preserve">, turpmāk - </w:t>
      </w:r>
      <w:r>
        <w:rPr>
          <w:rFonts w:eastAsia="Calibri"/>
          <w:bCs/>
          <w:color w:val="000000"/>
          <w:sz w:val="20"/>
          <w:szCs w:val="20"/>
          <w:lang w:val="lv-LV" w:eastAsia="en-US"/>
        </w:rPr>
        <w:t>MAKSĀTĀJS</w:t>
      </w:r>
      <w:r w:rsidRPr="00F03829">
        <w:rPr>
          <w:rFonts w:eastAsia="Calibri"/>
          <w:bCs/>
          <w:color w:val="000000"/>
          <w:sz w:val="20"/>
          <w:szCs w:val="20"/>
          <w:lang w:val="lv-LV" w:eastAsia="en-US"/>
        </w:rPr>
        <w:t>,</w:t>
      </w:r>
    </w:p>
    <w:p w:rsidR="00F03829" w:rsidRPr="00F03829" w:rsidRDefault="00F03829" w:rsidP="00F03829">
      <w:pPr>
        <w:ind w:firstLine="720"/>
        <w:jc w:val="both"/>
        <w:rPr>
          <w:rFonts w:eastAsia="Calibri"/>
          <w:color w:val="000000"/>
          <w:sz w:val="20"/>
          <w:szCs w:val="20"/>
          <w:lang w:val="lv-LV" w:eastAsia="en-US"/>
        </w:rPr>
      </w:pPr>
      <w:r w:rsidRPr="00F03829">
        <w:rPr>
          <w:b/>
          <w:sz w:val="20"/>
          <w:szCs w:val="20"/>
          <w:lang w:val="lv-LV" w:eastAsia="en-US"/>
        </w:rPr>
        <w:t>Kuldīgas novada pašvaldības aģentūra „Sociālais dienests”</w:t>
      </w:r>
      <w:r w:rsidRPr="00F03829">
        <w:rPr>
          <w:rFonts w:eastAsia="Calibri"/>
          <w:b/>
          <w:bCs/>
          <w:color w:val="000000"/>
          <w:sz w:val="20"/>
          <w:szCs w:val="20"/>
          <w:lang w:val="lv-LV" w:eastAsia="en-US"/>
        </w:rPr>
        <w:t xml:space="preserve"> </w:t>
      </w:r>
      <w:r w:rsidRPr="00F03829">
        <w:rPr>
          <w:rFonts w:eastAsia="Calibri"/>
          <w:color w:val="000000"/>
          <w:sz w:val="20"/>
          <w:szCs w:val="20"/>
          <w:lang w:val="lv-LV" w:eastAsia="en-US"/>
        </w:rPr>
        <w:t>(reģ.nr.</w:t>
      </w:r>
      <w:r w:rsidRPr="00F03829">
        <w:rPr>
          <w:sz w:val="20"/>
          <w:szCs w:val="20"/>
          <w:lang w:val="lv-LV" w:eastAsia="en-US"/>
        </w:rPr>
        <w:t>90001947311</w:t>
      </w:r>
      <w:r w:rsidRPr="00F03829">
        <w:rPr>
          <w:rFonts w:eastAsia="Calibri"/>
          <w:color w:val="000000"/>
          <w:sz w:val="20"/>
          <w:szCs w:val="20"/>
          <w:lang w:val="lv-LV" w:eastAsia="en-US"/>
        </w:rPr>
        <w:t xml:space="preserve">), direktores Marutas Jautaiķes personā, kura rīkojas pamatojoties uz aģentūras nolikumu, turpmāk – </w:t>
      </w:r>
      <w:r>
        <w:rPr>
          <w:rFonts w:eastAsia="Calibri"/>
          <w:color w:val="000000"/>
          <w:sz w:val="20"/>
          <w:szCs w:val="20"/>
          <w:lang w:val="lv-LV" w:eastAsia="en-US"/>
        </w:rPr>
        <w:t>PASŪTĪTĀJS</w:t>
      </w:r>
      <w:r w:rsidRPr="00F03829">
        <w:rPr>
          <w:rFonts w:eastAsia="Calibri"/>
          <w:color w:val="000000"/>
          <w:sz w:val="20"/>
          <w:szCs w:val="20"/>
          <w:lang w:val="lv-LV" w:eastAsia="en-US"/>
        </w:rPr>
        <w:t>,</w:t>
      </w:r>
      <w:r w:rsidRPr="00F03829">
        <w:rPr>
          <w:rFonts w:eastAsia="Calibri"/>
          <w:bCs/>
          <w:color w:val="000000"/>
          <w:sz w:val="20"/>
          <w:szCs w:val="20"/>
          <w:lang w:val="lv-LV" w:eastAsia="en-US"/>
        </w:rPr>
        <w:t xml:space="preserve"> </w:t>
      </w:r>
      <w:r w:rsidRPr="00F03829">
        <w:rPr>
          <w:rFonts w:eastAsia="Calibri"/>
          <w:color w:val="000000"/>
          <w:sz w:val="20"/>
          <w:szCs w:val="20"/>
          <w:lang w:val="lv-LV" w:eastAsia="en-US"/>
        </w:rPr>
        <w:t>un</w:t>
      </w:r>
    </w:p>
    <w:p w:rsidR="00DB301F" w:rsidRPr="00F03864" w:rsidRDefault="00DB301F" w:rsidP="00DB301F">
      <w:pPr>
        <w:jc w:val="both"/>
        <w:rPr>
          <w:lang w:val="lv-LV"/>
        </w:rPr>
      </w:pPr>
      <w:r w:rsidRPr="00F03864">
        <w:rPr>
          <w:lang w:val="lv-LV"/>
        </w:rPr>
        <w:t xml:space="preserve">pamata, turpmāk – </w:t>
      </w:r>
      <w:r w:rsidRPr="00F03864">
        <w:rPr>
          <w:caps/>
          <w:lang w:val="lv-LV"/>
        </w:rPr>
        <w:t>Pakalpojuma sniedzējs</w:t>
      </w:r>
      <w:r w:rsidRPr="00F03864">
        <w:rPr>
          <w:lang w:val="lv-LV"/>
        </w:rPr>
        <w:t>, līdzēji, saukti katrs atsevišķi - Puse, kopā – Puses,</w:t>
      </w:r>
    </w:p>
    <w:p w:rsidR="00213D76" w:rsidRPr="00F03864" w:rsidRDefault="00DB301F" w:rsidP="00213D76">
      <w:pPr>
        <w:pStyle w:val="Sarakstarindkopa"/>
        <w:tabs>
          <w:tab w:val="left" w:pos="709"/>
          <w:tab w:val="left" w:pos="1701"/>
        </w:tabs>
        <w:ind w:left="0"/>
        <w:jc w:val="both"/>
        <w:rPr>
          <w:lang w:val="lv-LV"/>
        </w:rPr>
      </w:pPr>
      <w:r w:rsidRPr="00F03864">
        <w:rPr>
          <w:lang w:val="lv-LV"/>
        </w:rPr>
        <w:t xml:space="preserve">ievērojot starp Kurzemes plānošanas reģionu un </w:t>
      </w:r>
      <w:r w:rsidR="004315DB">
        <w:rPr>
          <w:lang w:val="lv-LV"/>
        </w:rPr>
        <w:t>Kuldīgas novada</w:t>
      </w:r>
      <w:r w:rsidRPr="00F03864">
        <w:rPr>
          <w:lang w:val="lv-LV"/>
        </w:rPr>
        <w:t xml:space="preserve"> pašvaldību noslēgto līgumu “Par sadarbību projekta “Kurzeme visiem” īstenošanā” un, pamatojoties uz </w:t>
      </w:r>
      <w:r w:rsidR="00213D76" w:rsidRPr="00F03864">
        <w:rPr>
          <w:color w:val="000000" w:themeColor="text1"/>
          <w:lang w:val="lv-LV"/>
        </w:rPr>
        <w:t>cenu aptaujā „</w:t>
      </w:r>
      <w:r w:rsidR="00213D76" w:rsidRPr="00F03864">
        <w:rPr>
          <w:lang w:val="lv-LV"/>
        </w:rPr>
        <w:t>Par atelpas brīža pakalpojuma nodrošināšanu</w:t>
      </w:r>
      <w:r w:rsidR="00213D76" w:rsidRPr="00F03864">
        <w:rPr>
          <w:color w:val="000000" w:themeColor="text1"/>
          <w:lang w:val="lv-LV"/>
        </w:rPr>
        <w:t>” iesniegto piedāvājumu, noslēdz šādu līgumu</w:t>
      </w:r>
      <w:r w:rsidR="00213D76" w:rsidRPr="00F03864">
        <w:rPr>
          <w:rFonts w:eastAsia="TimesNewRoman"/>
          <w:bCs/>
          <w:iCs/>
          <w:color w:val="000000" w:themeColor="text1"/>
          <w:lang w:val="lv-LV"/>
        </w:rPr>
        <w:t>:</w:t>
      </w:r>
    </w:p>
    <w:p w:rsidR="00DB301F" w:rsidRPr="00F03864" w:rsidRDefault="00DB301F" w:rsidP="00DB301F">
      <w:pPr>
        <w:jc w:val="both"/>
        <w:rPr>
          <w:lang w:val="lv-LV"/>
        </w:rPr>
      </w:pPr>
    </w:p>
    <w:p w:rsidR="00DB301F" w:rsidRDefault="00DB301F" w:rsidP="00DB301F">
      <w:pPr>
        <w:pStyle w:val="Default"/>
        <w:numPr>
          <w:ilvl w:val="0"/>
          <w:numId w:val="25"/>
        </w:numPr>
        <w:ind w:left="284" w:hanging="284"/>
        <w:jc w:val="center"/>
        <w:rPr>
          <w:b/>
          <w:bCs/>
        </w:rPr>
      </w:pPr>
      <w:r w:rsidRPr="00F03864">
        <w:rPr>
          <w:b/>
          <w:bCs/>
        </w:rPr>
        <w:t>Līguma priekšmets</w:t>
      </w:r>
    </w:p>
    <w:p w:rsidR="004315DB" w:rsidRPr="00F03864" w:rsidRDefault="004315DB" w:rsidP="00DB301F">
      <w:pPr>
        <w:pStyle w:val="Default"/>
        <w:numPr>
          <w:ilvl w:val="0"/>
          <w:numId w:val="25"/>
        </w:numPr>
        <w:ind w:left="284" w:hanging="284"/>
        <w:jc w:val="center"/>
        <w:rPr>
          <w:b/>
          <w:bCs/>
        </w:rPr>
      </w:pPr>
    </w:p>
    <w:p w:rsidR="00DB301F" w:rsidRPr="00F03864" w:rsidRDefault="00DB301F" w:rsidP="00DB301F">
      <w:pPr>
        <w:pStyle w:val="Sarakstarindkopa"/>
        <w:numPr>
          <w:ilvl w:val="1"/>
          <w:numId w:val="39"/>
        </w:numPr>
        <w:tabs>
          <w:tab w:val="left" w:pos="1134"/>
          <w:tab w:val="left" w:pos="1276"/>
        </w:tabs>
        <w:ind w:left="0" w:firstLine="709"/>
        <w:jc w:val="both"/>
        <w:rPr>
          <w:lang w:val="lv-LV"/>
        </w:rPr>
      </w:pPr>
      <w:r w:rsidRPr="00F03864">
        <w:rPr>
          <w:bCs/>
          <w:lang w:val="lv-LV"/>
        </w:rPr>
        <w:t>PASŪTĪTĀJS</w:t>
      </w:r>
      <w:r w:rsidRPr="00F03864">
        <w:rPr>
          <w:b/>
          <w:bCs/>
          <w:lang w:val="lv-LV"/>
        </w:rPr>
        <w:t xml:space="preserve"> </w:t>
      </w:r>
      <w:r w:rsidRPr="00F03864">
        <w:rPr>
          <w:lang w:val="lv-LV"/>
        </w:rPr>
        <w:t xml:space="preserve">pasūta, MAKSĀTĀJS apmaksā un PAKALPOJUMA SNIEDZĒJS nodrošina </w:t>
      </w:r>
      <w:r w:rsidR="006803D7">
        <w:rPr>
          <w:lang w:val="lv-LV"/>
        </w:rPr>
        <w:t>“atelpas brīža” pakalpojumu (turpmāk- Pakalpojums)</w:t>
      </w:r>
      <w:r w:rsidRPr="00F03864">
        <w:rPr>
          <w:lang w:val="lv-LV"/>
        </w:rPr>
        <w:t xml:space="preserve"> </w:t>
      </w:r>
      <w:r w:rsidR="006803D7">
        <w:rPr>
          <w:lang w:val="lv-LV"/>
        </w:rPr>
        <w:t xml:space="preserve">bērniem, kuriem </w:t>
      </w:r>
      <w:r w:rsidR="00DD21C7">
        <w:rPr>
          <w:lang w:val="lv-LV"/>
        </w:rPr>
        <w:t>Kuldīgas novada pašvaldības aģentūra “</w:t>
      </w:r>
      <w:r w:rsidRPr="00F03864">
        <w:rPr>
          <w:lang w:val="lv-LV"/>
        </w:rPr>
        <w:t>Sociālais dienests</w:t>
      </w:r>
      <w:r w:rsidR="00DD21C7">
        <w:rPr>
          <w:lang w:val="lv-LV"/>
        </w:rPr>
        <w:t>”</w:t>
      </w:r>
      <w:r w:rsidR="006803D7">
        <w:rPr>
          <w:lang w:val="lv-LV"/>
        </w:rPr>
        <w:t xml:space="preserve"> </w:t>
      </w:r>
      <w:r w:rsidR="006803D7" w:rsidRPr="00F03864">
        <w:rPr>
          <w:lang w:val="lv-LV"/>
        </w:rPr>
        <w:t xml:space="preserve">ir izsniedzis </w:t>
      </w:r>
      <w:r w:rsidR="006803D7" w:rsidRPr="00F03864">
        <w:rPr>
          <w:bCs/>
          <w:lang w:val="lv-LV"/>
        </w:rPr>
        <w:t>nosūtījumu</w:t>
      </w:r>
      <w:r w:rsidR="006803D7" w:rsidRPr="00F03864">
        <w:rPr>
          <w:lang w:val="lv-LV"/>
        </w:rPr>
        <w:t xml:space="preserve"> Pakalpojuma saņemšanai (1.pielikums)</w:t>
      </w:r>
      <w:r w:rsidR="00E66694">
        <w:rPr>
          <w:lang w:val="lv-LV"/>
        </w:rPr>
        <w:t>,</w:t>
      </w:r>
      <w:r w:rsidRPr="00F03864">
        <w:rPr>
          <w:lang w:val="lv-LV"/>
        </w:rPr>
        <w:t xml:space="preserve"> 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šī līguma, </w:t>
      </w:r>
      <w:r w:rsidR="009C0625" w:rsidRPr="00F03864">
        <w:rPr>
          <w:lang w:val="lv-LV"/>
        </w:rPr>
        <w:t>Cenu aptaujas</w:t>
      </w:r>
      <w:r w:rsidRPr="00F03864">
        <w:rPr>
          <w:lang w:val="lv-LV"/>
        </w:rPr>
        <w:t xml:space="preserve"> tehniskās specifikācijas nosacījumiem, un PAKALPOJUMA SNIEDZĒJA iesniegtajam tehniskajam un finanšu piedāvājumam.</w:t>
      </w:r>
    </w:p>
    <w:p w:rsidR="00DB301F" w:rsidRPr="00F03864" w:rsidRDefault="00DB301F" w:rsidP="00DB301F">
      <w:pPr>
        <w:pStyle w:val="Sarakstarindkopa"/>
        <w:numPr>
          <w:ilvl w:val="1"/>
          <w:numId w:val="39"/>
        </w:numPr>
        <w:tabs>
          <w:tab w:val="left" w:pos="1134"/>
          <w:tab w:val="left" w:pos="1276"/>
        </w:tabs>
        <w:ind w:left="0" w:firstLine="709"/>
        <w:jc w:val="both"/>
        <w:rPr>
          <w:lang w:val="lv-LV"/>
        </w:rPr>
      </w:pPr>
      <w:r w:rsidRPr="00F03864">
        <w:rPr>
          <w:lang w:val="lv-LV"/>
        </w:rPr>
        <w:t xml:space="preserve">Pakalpojuma ietvaros PAKALPOJUMA SNIEDZĒJS nodrošina Pakalpojuma saņēmēja sociālo aprūpi – uzraudzību, ēdināšanu, saturīgu brīvā laika pavadīšanu, pašaprūpes un sociālo prasmju uzturēšanu, atbilstoši </w:t>
      </w:r>
      <w:r w:rsidR="00213D76" w:rsidRPr="00F03864">
        <w:rPr>
          <w:lang w:val="lv-LV"/>
        </w:rPr>
        <w:t>Cenu aptaujas</w:t>
      </w:r>
      <w:r w:rsidRPr="00F03864">
        <w:rPr>
          <w:lang w:val="lv-LV"/>
        </w:rPr>
        <w:t xml:space="preserve"> tehniskajā specifikācijā noteiktajam Pakalpojuma aprakstam.</w:t>
      </w:r>
    </w:p>
    <w:p w:rsidR="00DB301F" w:rsidRPr="00F03864" w:rsidRDefault="00DB301F" w:rsidP="00DB301F">
      <w:pPr>
        <w:pStyle w:val="Sarakstarindkopa"/>
        <w:numPr>
          <w:ilvl w:val="1"/>
          <w:numId w:val="39"/>
        </w:numPr>
        <w:tabs>
          <w:tab w:val="left" w:pos="1134"/>
          <w:tab w:val="left" w:pos="1276"/>
        </w:tabs>
        <w:ind w:left="0" w:firstLine="709"/>
        <w:jc w:val="both"/>
        <w:rPr>
          <w:lang w:val="lv-LV"/>
        </w:rPr>
      </w:pPr>
      <w:r w:rsidRPr="00F03864">
        <w:rPr>
          <w:lang w:val="lv-LV"/>
        </w:rPr>
        <w:t>P</w:t>
      </w:r>
      <w:r w:rsidRPr="00F03864">
        <w:rPr>
          <w:bCs/>
          <w:lang w:val="lv-LV"/>
        </w:rPr>
        <w:t xml:space="preserve">AKALPOJUMA SNIEDZĒJS Pakalpojumu sniedz </w:t>
      </w:r>
      <w:r w:rsidRPr="00F03864">
        <w:rPr>
          <w:lang w:val="lv-LV"/>
        </w:rPr>
        <w:t>šādā institūcijā: _____________.</w:t>
      </w:r>
    </w:p>
    <w:p w:rsidR="00DB301F" w:rsidRPr="00F03864" w:rsidRDefault="00DB301F" w:rsidP="00DB301F">
      <w:pPr>
        <w:pStyle w:val="Default"/>
        <w:jc w:val="both"/>
        <w:rPr>
          <w:color w:val="auto"/>
        </w:rPr>
      </w:pPr>
    </w:p>
    <w:p w:rsidR="00DB301F" w:rsidRPr="00F03864" w:rsidRDefault="00DB301F" w:rsidP="00DB301F">
      <w:pPr>
        <w:pStyle w:val="Default"/>
        <w:numPr>
          <w:ilvl w:val="0"/>
          <w:numId w:val="39"/>
        </w:numPr>
        <w:jc w:val="center"/>
        <w:rPr>
          <w:color w:val="auto"/>
        </w:rPr>
      </w:pPr>
      <w:r w:rsidRPr="00F03864">
        <w:rPr>
          <w:b/>
          <w:bCs/>
          <w:color w:val="auto"/>
        </w:rPr>
        <w:t>Līguma termiņš</w:t>
      </w:r>
    </w:p>
    <w:p w:rsidR="00984422" w:rsidRDefault="00984422" w:rsidP="00DB301F">
      <w:pPr>
        <w:pStyle w:val="Default"/>
        <w:ind w:firstLine="720"/>
        <w:jc w:val="both"/>
        <w:rPr>
          <w:color w:val="auto"/>
        </w:rPr>
      </w:pPr>
    </w:p>
    <w:p w:rsidR="00DB301F" w:rsidRPr="00F03864" w:rsidRDefault="00DB301F" w:rsidP="00DB301F">
      <w:pPr>
        <w:pStyle w:val="Default"/>
        <w:ind w:firstLine="720"/>
        <w:jc w:val="both"/>
        <w:rPr>
          <w:color w:val="auto"/>
        </w:rPr>
      </w:pPr>
      <w:r w:rsidRPr="00F03864">
        <w:rPr>
          <w:color w:val="auto"/>
        </w:rPr>
        <w:t xml:space="preserve">Līgums stājas spēkā 2018.gada </w:t>
      </w:r>
      <w:r w:rsidR="00213D76" w:rsidRPr="00F03864">
        <w:rPr>
          <w:color w:val="auto"/>
        </w:rPr>
        <w:t>__________ un ir spēkā līdz 20</w:t>
      </w:r>
      <w:r w:rsidR="004315DB">
        <w:rPr>
          <w:color w:val="auto"/>
        </w:rPr>
        <w:t>20</w:t>
      </w:r>
      <w:r w:rsidRPr="00F03864">
        <w:rPr>
          <w:color w:val="auto"/>
        </w:rPr>
        <w:t xml:space="preserve">.gada _____________. </w:t>
      </w:r>
    </w:p>
    <w:p w:rsidR="00DB301F" w:rsidRDefault="00DB301F" w:rsidP="00DB301F">
      <w:pPr>
        <w:pStyle w:val="Default"/>
        <w:jc w:val="both"/>
        <w:rPr>
          <w:b/>
          <w:bCs/>
          <w:color w:val="auto"/>
        </w:rPr>
      </w:pPr>
    </w:p>
    <w:p w:rsidR="00E66694" w:rsidRPr="00F03864" w:rsidRDefault="00E66694" w:rsidP="00DB301F">
      <w:pPr>
        <w:pStyle w:val="Default"/>
        <w:jc w:val="both"/>
        <w:rPr>
          <w:b/>
          <w:bCs/>
          <w:color w:val="auto"/>
        </w:rPr>
      </w:pPr>
    </w:p>
    <w:p w:rsidR="00DB301F" w:rsidRPr="00F03864" w:rsidRDefault="00DB301F" w:rsidP="00DB301F">
      <w:pPr>
        <w:pStyle w:val="Default"/>
        <w:numPr>
          <w:ilvl w:val="0"/>
          <w:numId w:val="39"/>
        </w:numPr>
        <w:jc w:val="center"/>
        <w:rPr>
          <w:color w:val="auto"/>
        </w:rPr>
      </w:pPr>
      <w:r w:rsidRPr="00F03864">
        <w:rPr>
          <w:b/>
          <w:bCs/>
          <w:color w:val="auto"/>
        </w:rPr>
        <w:t>Pakalpojuma maksa un norēķinu kārtība</w:t>
      </w:r>
    </w:p>
    <w:p w:rsidR="006803D7" w:rsidRDefault="00DB301F" w:rsidP="00DB301F">
      <w:pPr>
        <w:pStyle w:val="Default"/>
        <w:numPr>
          <w:ilvl w:val="1"/>
          <w:numId w:val="39"/>
        </w:numPr>
        <w:tabs>
          <w:tab w:val="left" w:pos="1134"/>
        </w:tabs>
        <w:ind w:left="0" w:firstLine="709"/>
        <w:jc w:val="both"/>
        <w:rPr>
          <w:color w:val="auto"/>
        </w:rPr>
      </w:pPr>
      <w:r w:rsidRPr="006803D7">
        <w:rPr>
          <w:color w:val="auto"/>
        </w:rPr>
        <w:t xml:space="preserve">Maksa par Pakalpojuma sniegšanu vienai personai ir ___ </w:t>
      </w:r>
      <w:r w:rsidRPr="006803D7">
        <w:rPr>
          <w:i/>
          <w:color w:val="auto"/>
        </w:rPr>
        <w:t>euro</w:t>
      </w:r>
      <w:r w:rsidRPr="006803D7">
        <w:rPr>
          <w:color w:val="auto"/>
        </w:rPr>
        <w:t xml:space="preserve"> diennaktī</w:t>
      </w:r>
      <w:r w:rsidR="006803D7" w:rsidRPr="006803D7">
        <w:rPr>
          <w:color w:val="auto"/>
        </w:rPr>
        <w:t>.</w:t>
      </w:r>
      <w:r w:rsidRPr="006803D7">
        <w:rPr>
          <w:color w:val="auto"/>
        </w:rPr>
        <w:t xml:space="preserve"> </w:t>
      </w:r>
    </w:p>
    <w:p w:rsidR="00DB301F" w:rsidRPr="006803D7" w:rsidRDefault="00DB301F" w:rsidP="00DB301F">
      <w:pPr>
        <w:pStyle w:val="Default"/>
        <w:numPr>
          <w:ilvl w:val="1"/>
          <w:numId w:val="39"/>
        </w:numPr>
        <w:tabs>
          <w:tab w:val="left" w:pos="1134"/>
        </w:tabs>
        <w:ind w:left="0" w:firstLine="709"/>
        <w:jc w:val="both"/>
        <w:rPr>
          <w:color w:val="auto"/>
        </w:rPr>
      </w:pPr>
      <w:r w:rsidRPr="006803D7">
        <w:rPr>
          <w:color w:val="auto"/>
        </w:rPr>
        <w:t xml:space="preserve">Pakalpojuma maksā ir </w:t>
      </w:r>
      <w:r w:rsidRPr="00F03864">
        <w:t>iekļautas visas izmaksas, kas saistītas ar tehniskajai specifikācijai atbilstoša Pakalpojuma sniegšanu, kā arī visi Latvijas Republikā noteiktie nodokļi, nodevas un citas izmaksas.</w:t>
      </w:r>
    </w:p>
    <w:p w:rsidR="000729C3" w:rsidRPr="00F03864" w:rsidRDefault="000729C3" w:rsidP="00D61B73">
      <w:pPr>
        <w:pStyle w:val="Default"/>
        <w:numPr>
          <w:ilvl w:val="1"/>
          <w:numId w:val="39"/>
        </w:numPr>
        <w:tabs>
          <w:tab w:val="left" w:pos="1134"/>
        </w:tabs>
        <w:ind w:left="0" w:firstLine="709"/>
        <w:jc w:val="both"/>
        <w:rPr>
          <w:color w:val="auto"/>
        </w:rPr>
      </w:pPr>
      <w:r w:rsidRPr="00F03864">
        <w:rPr>
          <w:color w:val="auto"/>
        </w:rPr>
        <w:t xml:space="preserve">PAKALPOJUMA SNIEDZĒJS ne vēlāk kā 5 (piecas) darba dienas pēc Pakalpojuma sniegšanas Pakalpojuma saņēmējam beigām iesniedz PASŪTĪTĀJAM atskaiti (2.pielikums) un rēķinu; </w:t>
      </w:r>
    </w:p>
    <w:p w:rsidR="000729C3" w:rsidRPr="00F03864" w:rsidRDefault="000729C3" w:rsidP="00D61B73">
      <w:pPr>
        <w:pStyle w:val="Default"/>
        <w:numPr>
          <w:ilvl w:val="1"/>
          <w:numId w:val="39"/>
        </w:numPr>
        <w:tabs>
          <w:tab w:val="left" w:pos="1134"/>
        </w:tabs>
        <w:ind w:left="0" w:firstLine="709"/>
        <w:jc w:val="both"/>
        <w:rPr>
          <w:color w:val="auto"/>
        </w:rPr>
      </w:pPr>
      <w:r w:rsidRPr="00F03864">
        <w:rPr>
          <w:color w:val="auto"/>
        </w:rPr>
        <w:t xml:space="preserve">PASŪTĪTĀJS </w:t>
      </w:r>
      <w:r w:rsidRPr="00F03864">
        <w:rPr>
          <w:color w:val="000000" w:themeColor="text1"/>
        </w:rPr>
        <w:t xml:space="preserve">pārbauda </w:t>
      </w:r>
      <w:r w:rsidRPr="00F03864">
        <w:rPr>
          <w:bCs/>
          <w:color w:val="000000" w:themeColor="text1"/>
        </w:rPr>
        <w:t xml:space="preserve">PAKALPOJUMA SNIEDZĒJA izrakstītā un iesniegtā rēķina atbilstību iesniegtajai atskaitei </w:t>
      </w:r>
      <w:r w:rsidRPr="00F03864">
        <w:rPr>
          <w:color w:val="000000" w:themeColor="text1"/>
        </w:rPr>
        <w:t xml:space="preserve">(2.pielikums) un ne vēlāk kā 5 (piecas) darba dienas pēc </w:t>
      </w:r>
      <w:r w:rsidR="006803D7">
        <w:rPr>
          <w:color w:val="000000" w:themeColor="text1"/>
        </w:rPr>
        <w:t xml:space="preserve">līguma nosacījumiem atbilstoša </w:t>
      </w:r>
      <w:r w:rsidRPr="00F03864">
        <w:rPr>
          <w:color w:val="000000" w:themeColor="text1"/>
        </w:rPr>
        <w:t xml:space="preserve">rēķina un atskaites saņemšanas no </w:t>
      </w:r>
      <w:r w:rsidRPr="00F03864">
        <w:rPr>
          <w:bCs/>
          <w:color w:val="000000" w:themeColor="text1"/>
        </w:rPr>
        <w:t>PAKALPOJUMA SNIEDZĒJA</w:t>
      </w:r>
      <w:r w:rsidRPr="00F03864">
        <w:rPr>
          <w:color w:val="000000" w:themeColor="text1"/>
        </w:rPr>
        <w:t xml:space="preserve">, nodod </w:t>
      </w:r>
      <w:r w:rsidRPr="00F03864">
        <w:rPr>
          <w:bCs/>
          <w:color w:val="000000" w:themeColor="text1"/>
        </w:rPr>
        <w:t>PAKALPOJUMA SNIEDZĒJA</w:t>
      </w:r>
      <w:r w:rsidRPr="00F03864">
        <w:rPr>
          <w:b/>
          <w:bCs/>
          <w:color w:val="000000" w:themeColor="text1"/>
        </w:rPr>
        <w:t xml:space="preserve"> </w:t>
      </w:r>
      <w:r w:rsidRPr="00F03864">
        <w:rPr>
          <w:color w:val="000000" w:themeColor="text1"/>
        </w:rPr>
        <w:t xml:space="preserve">rēķinu MAKSĀTĀJAM. </w:t>
      </w:r>
    </w:p>
    <w:p w:rsidR="00DB301F" w:rsidRPr="00F03864" w:rsidRDefault="00DB301F" w:rsidP="00DB301F">
      <w:pPr>
        <w:numPr>
          <w:ilvl w:val="1"/>
          <w:numId w:val="39"/>
        </w:numPr>
        <w:tabs>
          <w:tab w:val="left" w:pos="1260"/>
        </w:tabs>
        <w:ind w:left="0" w:firstLine="709"/>
        <w:jc w:val="both"/>
        <w:rPr>
          <w:lang w:val="lv-LV"/>
        </w:rPr>
      </w:pPr>
      <w:r w:rsidRPr="00F03864">
        <w:rPr>
          <w:lang w:val="lv-LV"/>
        </w:rPr>
        <w:lastRenderedPageBreak/>
        <w:t xml:space="preserve">MAKSĀTĀJS norēķinās ar </w:t>
      </w:r>
      <w:r w:rsidRPr="00F03864">
        <w:rPr>
          <w:caps/>
          <w:lang w:val="lv-LV"/>
        </w:rPr>
        <w:t>Pakalpojuma sniedzēju</w:t>
      </w:r>
      <w:r w:rsidRPr="00F03864">
        <w:rPr>
          <w:lang w:val="lv-LV"/>
        </w:rPr>
        <w:t xml:space="preserve"> par Pakalpojuma saņēmējam sniegto Pakalpojumu 10 (desmit) darba dienu laikā, pēc </w:t>
      </w:r>
      <w:r w:rsidRPr="00F03864">
        <w:rPr>
          <w:caps/>
          <w:lang w:val="lv-LV"/>
        </w:rPr>
        <w:t>Pakalpojuma sniedzējA</w:t>
      </w:r>
      <w:r w:rsidRPr="00F03864">
        <w:rPr>
          <w:lang w:val="lv-LV"/>
        </w:rPr>
        <w:t xml:space="preserve"> rēķina saņemšanas no PASŪTĪTĀJA.</w:t>
      </w:r>
    </w:p>
    <w:p w:rsidR="00DB301F" w:rsidRPr="00F03864" w:rsidRDefault="00DB301F" w:rsidP="00DB301F">
      <w:pPr>
        <w:pStyle w:val="Kjene"/>
        <w:numPr>
          <w:ilvl w:val="1"/>
          <w:numId w:val="39"/>
        </w:numPr>
        <w:tabs>
          <w:tab w:val="clear" w:pos="4153"/>
          <w:tab w:val="clear" w:pos="8306"/>
          <w:tab w:val="left" w:pos="1080"/>
        </w:tabs>
        <w:ind w:left="0" w:firstLine="709"/>
        <w:jc w:val="both"/>
        <w:rPr>
          <w:lang w:val="lv-LV"/>
        </w:rPr>
      </w:pPr>
      <w:r w:rsidRPr="00F03864">
        <w:rPr>
          <w:lang w:val="lv-LV"/>
        </w:rPr>
        <w:t>Par apmaksas dienu tiek uzskatīta diena, kad MAKSĀTĀJS veicis apmaksu PAKALPOJUMA SNIEDZĒJA norādītajā bankas kontā.</w:t>
      </w:r>
    </w:p>
    <w:p w:rsidR="00DB301F" w:rsidRPr="00F03864" w:rsidRDefault="00DB301F" w:rsidP="00DB301F">
      <w:pPr>
        <w:pStyle w:val="Default"/>
        <w:rPr>
          <w:color w:val="auto"/>
        </w:rPr>
      </w:pPr>
    </w:p>
    <w:p w:rsidR="00DB301F" w:rsidRPr="00F03864" w:rsidRDefault="00DB301F" w:rsidP="00DB301F">
      <w:pPr>
        <w:pStyle w:val="Default"/>
        <w:numPr>
          <w:ilvl w:val="0"/>
          <w:numId w:val="39"/>
        </w:numPr>
        <w:ind w:left="284" w:hanging="284"/>
        <w:jc w:val="center"/>
        <w:rPr>
          <w:color w:val="auto"/>
        </w:rPr>
      </w:pPr>
      <w:r w:rsidRPr="00F03864">
        <w:rPr>
          <w:b/>
          <w:bCs/>
          <w:color w:val="auto"/>
        </w:rPr>
        <w:t>Pušu pienākumi</w:t>
      </w:r>
    </w:p>
    <w:p w:rsidR="00DB301F" w:rsidRPr="00F03864" w:rsidRDefault="00DB301F" w:rsidP="00DB301F">
      <w:pPr>
        <w:pStyle w:val="Default"/>
        <w:numPr>
          <w:ilvl w:val="1"/>
          <w:numId w:val="39"/>
        </w:numPr>
        <w:tabs>
          <w:tab w:val="left" w:pos="1134"/>
        </w:tabs>
        <w:ind w:left="0" w:firstLine="709"/>
        <w:jc w:val="both"/>
        <w:rPr>
          <w:color w:val="auto"/>
        </w:rPr>
      </w:pPr>
      <w:r w:rsidRPr="00F03864">
        <w:rPr>
          <w:bCs/>
          <w:color w:val="auto"/>
        </w:rPr>
        <w:t>MAKSĀTĀJAM ir</w:t>
      </w:r>
      <w:r w:rsidRPr="00F03864">
        <w:rPr>
          <w:b/>
          <w:bCs/>
          <w:color w:val="auto"/>
        </w:rPr>
        <w:t xml:space="preserve"> </w:t>
      </w:r>
      <w:r w:rsidRPr="00F03864">
        <w:rPr>
          <w:color w:val="auto"/>
        </w:rPr>
        <w:t>pienākums norēķināties par sniegto pakalpojumu līgumā noteiktajā termiņā, kārtībā un apmērā.</w:t>
      </w:r>
    </w:p>
    <w:p w:rsidR="00DB301F" w:rsidRPr="00F03864" w:rsidRDefault="00DB301F" w:rsidP="00DB301F">
      <w:pPr>
        <w:pStyle w:val="Default"/>
        <w:numPr>
          <w:ilvl w:val="1"/>
          <w:numId w:val="39"/>
        </w:numPr>
        <w:tabs>
          <w:tab w:val="left" w:pos="1134"/>
        </w:tabs>
        <w:ind w:left="0" w:firstLine="709"/>
        <w:jc w:val="both"/>
        <w:rPr>
          <w:color w:val="auto"/>
        </w:rPr>
      </w:pPr>
      <w:r w:rsidRPr="00F03864">
        <w:rPr>
          <w:bCs/>
          <w:color w:val="auto"/>
        </w:rPr>
        <w:t>PASŪTĪTĀJA</w:t>
      </w:r>
      <w:r w:rsidRPr="00F03864">
        <w:rPr>
          <w:b/>
          <w:bCs/>
          <w:color w:val="auto"/>
        </w:rPr>
        <w:t xml:space="preserve"> </w:t>
      </w:r>
      <w:r w:rsidRPr="00F03864">
        <w:rPr>
          <w:color w:val="auto"/>
        </w:rPr>
        <w:t>pienākumi:</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pēc rakstiska pieprasījuma, sniegt </w:t>
      </w:r>
      <w:r w:rsidRPr="00F03864">
        <w:rPr>
          <w:bCs/>
          <w:color w:val="auto"/>
        </w:rPr>
        <w:t>PAKALPOJUMA SNIEDZĒJAM</w:t>
      </w:r>
      <w:r w:rsidRPr="00F03864">
        <w:rPr>
          <w:b/>
          <w:bCs/>
          <w:color w:val="auto"/>
        </w:rPr>
        <w:t xml:space="preserve"> </w:t>
      </w:r>
      <w:r w:rsidRPr="00F03864">
        <w:rPr>
          <w:color w:val="auto"/>
        </w:rPr>
        <w:t xml:space="preserve">metodiskus skaidrojumus par sniegtā Pakalpojuma kvalitātes prasībām; </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informēt </w:t>
      </w:r>
      <w:r w:rsidRPr="00F03864">
        <w:rPr>
          <w:bCs/>
          <w:color w:val="auto"/>
        </w:rPr>
        <w:t>PAKALPOJUMA SNIEDZĒJU</w:t>
      </w:r>
      <w:r w:rsidRPr="00F03864">
        <w:rPr>
          <w:b/>
          <w:bCs/>
          <w:color w:val="auto"/>
        </w:rPr>
        <w:t xml:space="preserve"> </w:t>
      </w:r>
      <w:r w:rsidRPr="00F03864">
        <w:rPr>
          <w:color w:val="auto"/>
        </w:rPr>
        <w:t>par sniegtā Pakalpojuma neatbilstību līgumā un normatīvajos aktos noteiktajiem kvalitātes kritērijiem, iesniedzot paziņojumu par konstatētajiem pārkāpumiem.</w:t>
      </w:r>
    </w:p>
    <w:p w:rsidR="00DB301F" w:rsidRPr="00F03864" w:rsidRDefault="00DB301F" w:rsidP="00DB301F">
      <w:pPr>
        <w:pStyle w:val="Default"/>
        <w:numPr>
          <w:ilvl w:val="1"/>
          <w:numId w:val="39"/>
        </w:numPr>
        <w:tabs>
          <w:tab w:val="left" w:pos="1134"/>
        </w:tabs>
        <w:ind w:left="0" w:firstLine="709"/>
        <w:jc w:val="both"/>
        <w:rPr>
          <w:color w:val="auto"/>
        </w:rPr>
      </w:pPr>
      <w:r w:rsidRPr="00F03864">
        <w:rPr>
          <w:bCs/>
          <w:color w:val="auto"/>
        </w:rPr>
        <w:t>PAKALPOJUMA SNIEDZĒJA</w:t>
      </w:r>
      <w:r w:rsidRPr="00F03864">
        <w:rPr>
          <w:b/>
          <w:bCs/>
          <w:color w:val="auto"/>
        </w:rPr>
        <w:t xml:space="preserve"> </w:t>
      </w:r>
      <w:r w:rsidRPr="00F03864">
        <w:rPr>
          <w:color w:val="auto"/>
        </w:rPr>
        <w:t xml:space="preserve">pienākumi: </w:t>
      </w:r>
    </w:p>
    <w:p w:rsidR="00DB301F" w:rsidRPr="00F03864" w:rsidRDefault="00DB301F" w:rsidP="00DB301F">
      <w:pPr>
        <w:numPr>
          <w:ilvl w:val="2"/>
          <w:numId w:val="39"/>
        </w:numPr>
        <w:ind w:left="0" w:firstLine="720"/>
        <w:jc w:val="both"/>
        <w:rPr>
          <w:lang w:val="lv-LV"/>
        </w:rPr>
      </w:pPr>
      <w:r w:rsidRPr="00F03864">
        <w:rPr>
          <w:lang w:val="lv-LV"/>
        </w:rPr>
        <w:t xml:space="preserve">uzņemt Pakalpojuma saņēmēju ar PASŪTĪTĀJA izsniegtu nosūtījumu (1.pielikums)  institūcijā un sniegt Pakalpojumu nosūtījumā norādītajā termiņā; </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sniegt Pakalpojumu atbilstoši normatīvajos aktos un līgumā noteiktajām prasībām, ievērojot Pakalpojuma apjomu atbilstoši tehniskajai specifikācijai un nodrošinot Pakalpojuma kvalitāti; </w:t>
      </w:r>
    </w:p>
    <w:p w:rsidR="00DB301F" w:rsidRPr="00F03864" w:rsidRDefault="00DB301F" w:rsidP="00DB301F">
      <w:pPr>
        <w:pStyle w:val="Default"/>
        <w:numPr>
          <w:ilvl w:val="2"/>
          <w:numId w:val="39"/>
        </w:numPr>
        <w:ind w:left="0" w:firstLine="709"/>
        <w:jc w:val="both"/>
        <w:rPr>
          <w:color w:val="auto"/>
        </w:rPr>
      </w:pPr>
      <w:r w:rsidRPr="00F03864">
        <w:rPr>
          <w:color w:val="auto"/>
        </w:rPr>
        <w:t>nodrošināt PASŪTĪTĀJA pārstāvjiem iespēju netraucēti veikt Pakalpojuma kvalitātes un apjoma kontroli;</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pēc PASŪTĪTĀJA pieprasījuma rakstveidā sniegt informāciju par Pakalpojuma saņēmējam sniegtā Pakalpojuma gaitu; </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 nekavējoties rakstiski informēt PASŪTĪTĀJU</w:t>
      </w:r>
      <w:r w:rsidRPr="00F03864">
        <w:rPr>
          <w:b/>
          <w:bCs/>
          <w:color w:val="auto"/>
        </w:rPr>
        <w:t xml:space="preserve"> </w:t>
      </w:r>
      <w:r w:rsidRPr="00F03864">
        <w:rPr>
          <w:color w:val="auto"/>
        </w:rPr>
        <w:t>par neiespējamību vai paredzamo nespēju sniegt Pakalpojumu;</w:t>
      </w:r>
    </w:p>
    <w:p w:rsidR="00DB301F" w:rsidRPr="00F03864" w:rsidRDefault="00DB301F" w:rsidP="00DB301F">
      <w:pPr>
        <w:pStyle w:val="Default"/>
        <w:numPr>
          <w:ilvl w:val="2"/>
          <w:numId w:val="39"/>
        </w:numPr>
        <w:ind w:left="0" w:firstLine="720"/>
        <w:jc w:val="both"/>
        <w:rPr>
          <w:color w:val="auto"/>
        </w:rPr>
      </w:pPr>
      <w:r w:rsidRPr="00F03864">
        <w:rPr>
          <w:color w:val="auto"/>
        </w:rPr>
        <w:t>3 (trīs) darba dienu laikā informēt PASŪTĪTĀJU</w:t>
      </w:r>
      <w:r w:rsidRPr="00F03864">
        <w:rPr>
          <w:b/>
          <w:bCs/>
          <w:color w:val="auto"/>
        </w:rPr>
        <w:t xml:space="preserve"> </w:t>
      </w:r>
      <w:r w:rsidRPr="00F03864">
        <w:rPr>
          <w:color w:val="auto"/>
        </w:rPr>
        <w:t xml:space="preserve">par </w:t>
      </w:r>
      <w:r w:rsidR="0090367C">
        <w:rPr>
          <w:color w:val="auto"/>
        </w:rPr>
        <w:t xml:space="preserve">būtiskām </w:t>
      </w:r>
      <w:r w:rsidRPr="00F03864">
        <w:rPr>
          <w:color w:val="auto"/>
        </w:rPr>
        <w:t xml:space="preserve">izmaiņām, kas attiecas uz Pakalpojuma īstenošanu (speciālistu un pakalpojumu pieejamība, problēmsituācijas, u.tml.); </w:t>
      </w:r>
    </w:p>
    <w:p w:rsidR="00DB301F" w:rsidRPr="00F03864" w:rsidRDefault="00DB301F" w:rsidP="00DB301F">
      <w:pPr>
        <w:pStyle w:val="Default"/>
        <w:numPr>
          <w:ilvl w:val="2"/>
          <w:numId w:val="39"/>
        </w:numPr>
        <w:ind w:left="0" w:firstLine="720"/>
        <w:jc w:val="both"/>
        <w:rPr>
          <w:color w:val="000000" w:themeColor="text1"/>
        </w:rPr>
      </w:pPr>
      <w:r w:rsidRPr="00F03864">
        <w:rPr>
          <w:color w:val="000000" w:themeColor="text1"/>
        </w:rPr>
        <w:t>veikt Pakalpojuma saņēmēju uzskaiti;</w:t>
      </w:r>
    </w:p>
    <w:p w:rsidR="00DB301F" w:rsidRPr="00F03864" w:rsidRDefault="00DB301F" w:rsidP="00DB301F">
      <w:pPr>
        <w:pStyle w:val="Default"/>
        <w:numPr>
          <w:ilvl w:val="2"/>
          <w:numId w:val="39"/>
        </w:numPr>
        <w:ind w:left="0" w:firstLine="720"/>
        <w:jc w:val="both"/>
        <w:rPr>
          <w:color w:val="auto"/>
        </w:rPr>
      </w:pPr>
      <w:r w:rsidRPr="00F03864">
        <w:rPr>
          <w:color w:val="auto"/>
        </w:rPr>
        <w:t>ne vēlāk kā 5 (piecas) darba dienas pēc Pakalpojuma sniegšan</w:t>
      </w:r>
      <w:r w:rsidR="0090367C">
        <w:rPr>
          <w:color w:val="auto"/>
        </w:rPr>
        <w:t>as Pakalpojuma saņēmējam</w:t>
      </w:r>
      <w:r w:rsidR="0090367C" w:rsidRPr="00F03864">
        <w:rPr>
          <w:color w:val="auto"/>
        </w:rPr>
        <w:t xml:space="preserve"> </w:t>
      </w:r>
      <w:r w:rsidR="0090367C">
        <w:rPr>
          <w:color w:val="auto"/>
        </w:rPr>
        <w:t xml:space="preserve">beigām </w:t>
      </w:r>
      <w:r w:rsidRPr="00F03864">
        <w:rPr>
          <w:color w:val="auto"/>
        </w:rPr>
        <w:t xml:space="preserve">iesniegt PASŪTĪTĀJAM atskaiti (2.pielikums) un rēķinu; </w:t>
      </w:r>
    </w:p>
    <w:p w:rsidR="00DB301F" w:rsidRPr="00F03864" w:rsidRDefault="00DB301F" w:rsidP="00DB301F">
      <w:pPr>
        <w:pStyle w:val="Default"/>
        <w:numPr>
          <w:ilvl w:val="2"/>
          <w:numId w:val="39"/>
        </w:numPr>
        <w:ind w:left="0" w:firstLine="720"/>
        <w:jc w:val="both"/>
        <w:rPr>
          <w:color w:val="auto"/>
        </w:rPr>
      </w:pPr>
      <w:r w:rsidRPr="00F03864">
        <w:rPr>
          <w:color w:val="auto"/>
        </w:rPr>
        <w:t xml:space="preserve">ja PASŪTĪTĀJS konstatējis </w:t>
      </w:r>
      <w:r w:rsidRPr="00F03864">
        <w:rPr>
          <w:bCs/>
          <w:color w:val="auto"/>
        </w:rPr>
        <w:t>iesniegtā rēķina neatbilstību atskaitei, sniegt precizējumus 5 (piecu) darba dienu laikā pēc precizējumu pieprasījuma saņemšanas brīža;</w:t>
      </w:r>
    </w:p>
    <w:p w:rsidR="00DB301F" w:rsidRPr="00F03864" w:rsidRDefault="00DB301F" w:rsidP="00DB301F">
      <w:pPr>
        <w:pStyle w:val="Default"/>
        <w:numPr>
          <w:ilvl w:val="2"/>
          <w:numId w:val="39"/>
        </w:numPr>
        <w:ind w:left="0" w:firstLine="720"/>
        <w:jc w:val="both"/>
        <w:rPr>
          <w:color w:val="FF0000"/>
        </w:rPr>
      </w:pPr>
      <w:r w:rsidRPr="00F03864">
        <w:rPr>
          <w:color w:val="auto"/>
        </w:rPr>
        <w:t xml:space="preserve">nodrošināt līguma izpildes laikā par Pakalpojuma saņēmējiem iegūto fizisko personu datu aizsardzību atbilstoši spēkā esošo normatīvo aktu prasībām; </w:t>
      </w:r>
    </w:p>
    <w:p w:rsidR="00DB301F" w:rsidRPr="006803D7" w:rsidRDefault="00DB301F" w:rsidP="00DB301F">
      <w:pPr>
        <w:pStyle w:val="Default"/>
        <w:numPr>
          <w:ilvl w:val="2"/>
          <w:numId w:val="39"/>
        </w:numPr>
        <w:ind w:left="0" w:firstLine="720"/>
        <w:jc w:val="both"/>
        <w:rPr>
          <w:color w:val="FF0000"/>
        </w:rPr>
      </w:pPr>
      <w:r w:rsidRPr="00F03864">
        <w:rPr>
          <w:color w:val="auto"/>
        </w:rPr>
        <w:t xml:space="preserve">pēc PASŪTĪTĀJA pieprasījuma sniegt informāciju un dokumentus par līgumā paredzēto saistību izpildi. </w:t>
      </w:r>
    </w:p>
    <w:p w:rsidR="006803D7" w:rsidRDefault="006803D7" w:rsidP="006803D7">
      <w:pPr>
        <w:pStyle w:val="Default"/>
        <w:ind w:left="3853"/>
        <w:jc w:val="both"/>
        <w:rPr>
          <w:color w:val="auto"/>
        </w:rPr>
      </w:pPr>
    </w:p>
    <w:p w:rsidR="006803D7" w:rsidRPr="00E66694" w:rsidRDefault="006803D7" w:rsidP="006803D7">
      <w:pPr>
        <w:pStyle w:val="Default"/>
        <w:ind w:left="3853"/>
        <w:jc w:val="both"/>
        <w:rPr>
          <w:color w:val="FF0000"/>
        </w:rPr>
      </w:pPr>
    </w:p>
    <w:p w:rsidR="00E66694" w:rsidRPr="00F03864" w:rsidRDefault="00E66694" w:rsidP="00E66694">
      <w:pPr>
        <w:pStyle w:val="Default"/>
        <w:ind w:left="720"/>
        <w:jc w:val="both"/>
        <w:rPr>
          <w:color w:val="FF0000"/>
        </w:rPr>
      </w:pPr>
    </w:p>
    <w:p w:rsidR="00DB301F" w:rsidRPr="00F03864" w:rsidRDefault="00DB301F" w:rsidP="00DB301F">
      <w:pPr>
        <w:pStyle w:val="Default"/>
        <w:numPr>
          <w:ilvl w:val="0"/>
          <w:numId w:val="39"/>
        </w:numPr>
        <w:jc w:val="center"/>
        <w:rPr>
          <w:color w:val="auto"/>
        </w:rPr>
      </w:pPr>
      <w:r w:rsidRPr="00F03864">
        <w:rPr>
          <w:b/>
          <w:bCs/>
          <w:color w:val="auto"/>
        </w:rPr>
        <w:t>Pušu tiesības</w:t>
      </w:r>
    </w:p>
    <w:p w:rsidR="00DB301F" w:rsidRPr="00F03864" w:rsidRDefault="00DB301F" w:rsidP="00D61B73">
      <w:pPr>
        <w:pStyle w:val="Default"/>
        <w:numPr>
          <w:ilvl w:val="1"/>
          <w:numId w:val="39"/>
        </w:numPr>
        <w:tabs>
          <w:tab w:val="left" w:pos="1134"/>
        </w:tabs>
        <w:ind w:left="0" w:firstLine="709"/>
        <w:jc w:val="both"/>
        <w:rPr>
          <w:color w:val="auto"/>
        </w:rPr>
      </w:pPr>
      <w:r w:rsidRPr="00F03864">
        <w:rPr>
          <w:color w:val="auto"/>
        </w:rPr>
        <w:t xml:space="preserve">MAKSĀTĀJAM ir tiesības neveikt maksājumu, ja  </w:t>
      </w:r>
      <w:r w:rsidRPr="00F03864">
        <w:rPr>
          <w:bCs/>
          <w:color w:val="auto"/>
        </w:rPr>
        <w:t xml:space="preserve">PAKALPOJUMA SNIEDZĒJS nav iesniedzis PASŪTĪTĀJAM atbilstošu atskaiti un rēķinu. </w:t>
      </w:r>
    </w:p>
    <w:p w:rsidR="00DB301F" w:rsidRPr="00F03864" w:rsidRDefault="00DB301F" w:rsidP="00DB301F">
      <w:pPr>
        <w:pStyle w:val="Default"/>
        <w:numPr>
          <w:ilvl w:val="1"/>
          <w:numId w:val="39"/>
        </w:numPr>
        <w:tabs>
          <w:tab w:val="left" w:pos="1134"/>
        </w:tabs>
        <w:ind w:left="0" w:firstLine="709"/>
        <w:jc w:val="both"/>
        <w:rPr>
          <w:color w:val="auto"/>
        </w:rPr>
      </w:pPr>
      <w:r w:rsidRPr="00F03864">
        <w:rPr>
          <w:color w:val="auto"/>
        </w:rPr>
        <w:t xml:space="preserve">PASŪTĪTĀJA tiesības: </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saņemt pilnīgu, patiesu un saprotamu informāciju par Pakalpojuma saņēmējam sniegtā Pakalpojuma gaitu; </w:t>
      </w:r>
    </w:p>
    <w:p w:rsidR="00DB301F" w:rsidRPr="00F03864" w:rsidRDefault="00DB301F" w:rsidP="00DB301F">
      <w:pPr>
        <w:pStyle w:val="Default"/>
        <w:numPr>
          <w:ilvl w:val="2"/>
          <w:numId w:val="39"/>
        </w:numPr>
        <w:ind w:left="0" w:firstLine="709"/>
        <w:jc w:val="both"/>
        <w:rPr>
          <w:color w:val="auto"/>
        </w:rPr>
      </w:pPr>
      <w:r w:rsidRPr="00F03864">
        <w:rPr>
          <w:color w:val="auto"/>
        </w:rPr>
        <w:t>veikt sniegtā Pakalpojuma kvalitātes pārbaudi saskaņā ar normatīvajiem aktiem un līguma nosacījumiem;</w:t>
      </w:r>
    </w:p>
    <w:p w:rsidR="00DB301F" w:rsidRPr="00F03864" w:rsidRDefault="00DB301F" w:rsidP="00DB301F">
      <w:pPr>
        <w:pStyle w:val="Default"/>
        <w:numPr>
          <w:ilvl w:val="2"/>
          <w:numId w:val="39"/>
        </w:numPr>
        <w:ind w:left="0" w:firstLine="709"/>
        <w:jc w:val="both"/>
        <w:rPr>
          <w:color w:val="auto"/>
        </w:rPr>
      </w:pPr>
      <w:r w:rsidRPr="00F03864">
        <w:rPr>
          <w:bCs/>
          <w:color w:val="auto"/>
        </w:rPr>
        <w:t xml:space="preserve">veikt PAKALPOJUMA SNIEDZĒJA izrakstītā rēķina atbilstības iesniegtajai atskaitei </w:t>
      </w:r>
      <w:r w:rsidRPr="00F03864">
        <w:rPr>
          <w:color w:val="auto"/>
        </w:rPr>
        <w:t>(2.pielikums)</w:t>
      </w:r>
      <w:r w:rsidRPr="00F03864">
        <w:rPr>
          <w:bCs/>
          <w:color w:val="auto"/>
        </w:rPr>
        <w:t xml:space="preserve"> pārbaudi. Ja PAKALPOJUMA SNIEDZĒJA iesniegtajā rēķinā konstatētas neatbilstības, pieprasīt PAKALPOJUMA SNIEDZĒJAM sniegt precizējumus.</w:t>
      </w:r>
    </w:p>
    <w:p w:rsidR="00DB301F" w:rsidRPr="00F03864" w:rsidRDefault="00DB301F" w:rsidP="00DB301F">
      <w:pPr>
        <w:pStyle w:val="Default"/>
        <w:numPr>
          <w:ilvl w:val="1"/>
          <w:numId w:val="39"/>
        </w:numPr>
        <w:tabs>
          <w:tab w:val="left" w:pos="1134"/>
        </w:tabs>
        <w:ind w:left="0" w:firstLine="709"/>
        <w:jc w:val="both"/>
        <w:rPr>
          <w:color w:val="auto"/>
        </w:rPr>
      </w:pPr>
      <w:r w:rsidRPr="00F03864">
        <w:rPr>
          <w:bCs/>
          <w:color w:val="auto"/>
        </w:rPr>
        <w:t>PAKALPOJUMA SNIEDZĒJA</w:t>
      </w:r>
      <w:r w:rsidRPr="00F03864">
        <w:rPr>
          <w:b/>
          <w:bCs/>
          <w:color w:val="auto"/>
        </w:rPr>
        <w:t xml:space="preserve"> </w:t>
      </w:r>
      <w:r w:rsidRPr="00F03864">
        <w:rPr>
          <w:color w:val="auto"/>
        </w:rPr>
        <w:t xml:space="preserve">tiesības: </w:t>
      </w:r>
    </w:p>
    <w:p w:rsidR="00DB301F" w:rsidRPr="00F03864" w:rsidRDefault="00DB301F" w:rsidP="00DB301F">
      <w:pPr>
        <w:pStyle w:val="Default"/>
        <w:numPr>
          <w:ilvl w:val="2"/>
          <w:numId w:val="39"/>
        </w:numPr>
        <w:ind w:left="0" w:firstLine="709"/>
        <w:jc w:val="both"/>
        <w:rPr>
          <w:color w:val="auto"/>
        </w:rPr>
      </w:pPr>
      <w:r w:rsidRPr="00F03864">
        <w:rPr>
          <w:color w:val="auto"/>
        </w:rPr>
        <w:lastRenderedPageBreak/>
        <w:t>pieprasīt un saņemt no PASŪTĪTĀJA</w:t>
      </w:r>
      <w:r w:rsidRPr="00F03864">
        <w:rPr>
          <w:b/>
          <w:bCs/>
          <w:color w:val="auto"/>
        </w:rPr>
        <w:t xml:space="preserve"> </w:t>
      </w:r>
      <w:r w:rsidRPr="00F03864">
        <w:rPr>
          <w:color w:val="auto"/>
        </w:rPr>
        <w:t>informāciju ar Pakalpojuma sniegšanu saistītu jautājumu risināšanai;</w:t>
      </w:r>
    </w:p>
    <w:p w:rsidR="00DB301F" w:rsidRPr="00F03864" w:rsidRDefault="00DB301F" w:rsidP="00DB301F">
      <w:pPr>
        <w:pStyle w:val="Default"/>
        <w:numPr>
          <w:ilvl w:val="2"/>
          <w:numId w:val="39"/>
        </w:numPr>
        <w:ind w:left="0" w:firstLine="709"/>
        <w:jc w:val="both"/>
        <w:rPr>
          <w:color w:val="auto"/>
        </w:rPr>
      </w:pPr>
      <w:r w:rsidRPr="00F03864">
        <w:rPr>
          <w:color w:val="auto"/>
        </w:rPr>
        <w:t xml:space="preserve"> saņemt samaksu par sniegto Pakalpojumu līgumā noteiktā kārtībā un apmērā; </w:t>
      </w:r>
    </w:p>
    <w:p w:rsidR="00DB301F" w:rsidRPr="00F03864" w:rsidRDefault="00DB301F" w:rsidP="00DB301F">
      <w:pPr>
        <w:pStyle w:val="Default"/>
        <w:ind w:left="709"/>
        <w:jc w:val="both"/>
        <w:rPr>
          <w:color w:val="auto"/>
        </w:rPr>
      </w:pPr>
    </w:p>
    <w:p w:rsidR="00DB301F" w:rsidRPr="00F03864" w:rsidRDefault="00DB301F" w:rsidP="00DB301F">
      <w:pPr>
        <w:numPr>
          <w:ilvl w:val="0"/>
          <w:numId w:val="39"/>
        </w:numPr>
        <w:ind w:right="-109"/>
        <w:jc w:val="center"/>
        <w:rPr>
          <w:b/>
          <w:bCs/>
          <w:lang w:val="lv-LV"/>
        </w:rPr>
      </w:pPr>
      <w:r w:rsidRPr="00F03864">
        <w:rPr>
          <w:b/>
          <w:bCs/>
          <w:lang w:val="lv-LV"/>
        </w:rPr>
        <w:t xml:space="preserve">Pušu atbildība </w:t>
      </w:r>
    </w:p>
    <w:p w:rsidR="00DB301F" w:rsidRPr="00F03864" w:rsidRDefault="00DB301F" w:rsidP="00DB301F">
      <w:pPr>
        <w:pStyle w:val="Default"/>
        <w:numPr>
          <w:ilvl w:val="1"/>
          <w:numId w:val="39"/>
        </w:numPr>
        <w:tabs>
          <w:tab w:val="left" w:pos="1134"/>
        </w:tabs>
        <w:spacing w:after="34"/>
        <w:ind w:left="0" w:firstLine="709"/>
        <w:jc w:val="both"/>
        <w:rPr>
          <w:color w:val="auto"/>
        </w:rPr>
      </w:pPr>
      <w:r w:rsidRPr="00F03864">
        <w:t>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rsidR="00DB301F" w:rsidRPr="00F03864" w:rsidRDefault="00DB301F" w:rsidP="00DB301F">
      <w:pPr>
        <w:pStyle w:val="Default"/>
        <w:numPr>
          <w:ilvl w:val="1"/>
          <w:numId w:val="39"/>
        </w:numPr>
        <w:tabs>
          <w:tab w:val="left" w:pos="1134"/>
        </w:tabs>
        <w:spacing w:after="34"/>
        <w:ind w:left="0" w:firstLine="709"/>
        <w:jc w:val="both"/>
        <w:rPr>
          <w:color w:val="auto"/>
        </w:rPr>
      </w:pPr>
      <w:r w:rsidRPr="00F03864">
        <w:rPr>
          <w:color w:val="auto"/>
        </w:rPr>
        <w:t>Par Pakalpojuma sniegšanu neatbilstoši tehniskajam piedāvājumam, ja to konstatējis PASŪTĪTĀJS</w:t>
      </w:r>
      <w:r w:rsidRPr="00F03864">
        <w:rPr>
          <w:bCs/>
          <w:color w:val="auto"/>
        </w:rPr>
        <w:t xml:space="preserve"> </w:t>
      </w:r>
      <w:r w:rsidRPr="00F03864">
        <w:rPr>
          <w:color w:val="auto"/>
        </w:rPr>
        <w:t xml:space="preserve">un sastādījis aktu par konstatēto pārkāpumu, PAKALPOJUMA SNIEDZĒJAM var tikt piemērots līgumsods 50,00 EUR (piecdesmit </w:t>
      </w:r>
      <w:r w:rsidRPr="00F03864">
        <w:rPr>
          <w:i/>
          <w:color w:val="auto"/>
        </w:rPr>
        <w:t>euro</w:t>
      </w:r>
      <w:r w:rsidRPr="00F03864">
        <w:rPr>
          <w:color w:val="auto"/>
        </w:rPr>
        <w:t>, 0 centi) apmērā par katru konstatēto pārkāpumu. Līgumsoda samaksa neatbrīvo PAKALPOJUMA SNIEDZĒJU no līguma saistību izpildes.</w:t>
      </w:r>
    </w:p>
    <w:p w:rsidR="00DB301F" w:rsidRPr="00F03864" w:rsidRDefault="00DB301F" w:rsidP="00DB301F">
      <w:pPr>
        <w:pStyle w:val="Default"/>
        <w:numPr>
          <w:ilvl w:val="1"/>
          <w:numId w:val="39"/>
        </w:numPr>
        <w:tabs>
          <w:tab w:val="left" w:pos="1134"/>
        </w:tabs>
        <w:spacing w:after="34"/>
        <w:ind w:left="0" w:firstLine="709"/>
        <w:jc w:val="both"/>
        <w:rPr>
          <w:color w:val="auto"/>
        </w:rPr>
      </w:pPr>
      <w:r w:rsidRPr="00F03864">
        <w:rPr>
          <w:bCs/>
          <w:color w:val="auto"/>
        </w:rPr>
        <w:t xml:space="preserve">PAKALPOJUMA SNIEDZĒJS </w:t>
      </w:r>
      <w:r w:rsidRPr="00F03864">
        <w:rPr>
          <w:color w:val="auto"/>
        </w:rPr>
        <w:t xml:space="preserve">var piemērot līgumsodu 1% (viena procenta) apmērā no kopējās maksas par sniegto Pakalpojumu par katru kavējuma dienu, ja MAKSĀTĀJS kavē šā līguma 3.4.punktā noteikto Pakalpojuma apmaksas termiņu, bet ne vairāk kā 10 % apmērā no summas, kuras samaksa tiek kavēta, izņemot, ja samaksa tiek kavēta </w:t>
      </w:r>
      <w:r w:rsidRPr="00F03864">
        <w:rPr>
          <w:bCs/>
          <w:color w:val="auto"/>
        </w:rPr>
        <w:t xml:space="preserve">PAKALPOJUMA SNIEDZĒJA vainas dēļ. </w:t>
      </w:r>
    </w:p>
    <w:p w:rsidR="00DB301F" w:rsidRPr="00F03864" w:rsidRDefault="00DB301F" w:rsidP="00DB301F">
      <w:pPr>
        <w:pStyle w:val="Default"/>
        <w:numPr>
          <w:ilvl w:val="1"/>
          <w:numId w:val="39"/>
        </w:numPr>
        <w:tabs>
          <w:tab w:val="left" w:pos="1134"/>
        </w:tabs>
        <w:spacing w:after="34"/>
        <w:ind w:left="0" w:firstLine="709"/>
        <w:jc w:val="both"/>
        <w:rPr>
          <w:color w:val="auto"/>
        </w:rPr>
      </w:pPr>
      <w:r w:rsidRPr="00F03864">
        <w:rPr>
          <w:bCs/>
          <w:color w:val="auto"/>
        </w:rPr>
        <w:t xml:space="preserve">PASŪTĪTĀJS </w:t>
      </w:r>
      <w:r w:rsidRPr="00F03864">
        <w:rPr>
          <w:color w:val="auto"/>
        </w:rPr>
        <w:t xml:space="preserve">var vienpusēji izbeigt līgumu, par to 2 (divas) nedēļas iepriekš rakstveidā paziņojot </w:t>
      </w:r>
      <w:r w:rsidRPr="00F03864">
        <w:rPr>
          <w:bCs/>
          <w:color w:val="auto"/>
        </w:rPr>
        <w:t>PAKALPOJUMA SNIEDZĒJAM</w:t>
      </w:r>
      <w:r w:rsidRPr="00F03864">
        <w:rPr>
          <w:color w:val="auto"/>
        </w:rPr>
        <w:t xml:space="preserve">, ja: </w:t>
      </w:r>
    </w:p>
    <w:p w:rsidR="00DB301F" w:rsidRPr="00F03864" w:rsidRDefault="00DB301F" w:rsidP="00DB301F">
      <w:pPr>
        <w:pStyle w:val="Default"/>
        <w:numPr>
          <w:ilvl w:val="2"/>
          <w:numId w:val="39"/>
        </w:numPr>
        <w:spacing w:after="34"/>
        <w:ind w:left="0" w:firstLine="709"/>
        <w:jc w:val="both"/>
        <w:rPr>
          <w:color w:val="auto"/>
        </w:rPr>
      </w:pPr>
      <w:r w:rsidRPr="00F03864">
        <w:rPr>
          <w:color w:val="auto"/>
        </w:rPr>
        <w:t xml:space="preserve">2 (divu) nedēļu laikā no paziņojuma par sniegtā Pakalpojuma neatbilstību līgumam un normatīvajos aktos noteiktajam saņemšanas, </w:t>
      </w:r>
      <w:r w:rsidRPr="00F03864">
        <w:rPr>
          <w:bCs/>
          <w:color w:val="auto"/>
        </w:rPr>
        <w:t xml:space="preserve">PAKALPOJUMA SNIEDZĒJS </w:t>
      </w:r>
      <w:r w:rsidRPr="00F03864">
        <w:rPr>
          <w:color w:val="auto"/>
        </w:rPr>
        <w:t xml:space="preserve">to nav novērsis; </w:t>
      </w:r>
    </w:p>
    <w:p w:rsidR="00DB301F" w:rsidRPr="00F03864" w:rsidRDefault="00DB301F" w:rsidP="00DB301F">
      <w:pPr>
        <w:pStyle w:val="Default"/>
        <w:numPr>
          <w:ilvl w:val="2"/>
          <w:numId w:val="39"/>
        </w:numPr>
        <w:spacing w:after="34"/>
        <w:ind w:left="0" w:firstLine="709"/>
        <w:jc w:val="both"/>
        <w:rPr>
          <w:color w:val="auto"/>
        </w:rPr>
      </w:pPr>
      <w:r w:rsidRPr="00F03864">
        <w:rPr>
          <w:color w:val="auto"/>
        </w:rPr>
        <w:t xml:space="preserve">5 (piecu) dienu laikā, ja </w:t>
      </w:r>
      <w:r w:rsidRPr="00F03864">
        <w:rPr>
          <w:bCs/>
          <w:color w:val="auto"/>
        </w:rPr>
        <w:t xml:space="preserve">PAKALPOJUMA SNIEDZĒJS </w:t>
      </w:r>
      <w:r w:rsidRPr="00F03864">
        <w:rPr>
          <w:color w:val="auto"/>
        </w:rPr>
        <w:t xml:space="preserve">pārkāpis līguma vai normatīvo aktu nosacījumus un tas radījis kaitējumu PASŪTĪTĀJAM vai Pakalpojuma saņēmējam vai, ja PAKALPOJUMA SNIEDZĒJS sniedzis nepatiesu informāciju par Pakalpojumu; </w:t>
      </w:r>
    </w:p>
    <w:p w:rsidR="00DB301F" w:rsidRPr="00F03864" w:rsidRDefault="00DB301F" w:rsidP="00DB301F">
      <w:pPr>
        <w:pStyle w:val="Default"/>
        <w:numPr>
          <w:ilvl w:val="2"/>
          <w:numId w:val="39"/>
        </w:numPr>
        <w:spacing w:after="34"/>
        <w:ind w:left="0" w:firstLine="709"/>
        <w:jc w:val="both"/>
        <w:rPr>
          <w:color w:val="auto"/>
        </w:rPr>
      </w:pPr>
      <w:r w:rsidRPr="00F03864">
        <w:rPr>
          <w:color w:val="auto"/>
        </w:rPr>
        <w:t xml:space="preserve">objektīvu iemeslu dēļ nav iespējams turpināt līgumu vai turpmāk nav nepieciešamība pēc Pakalpojuma. </w:t>
      </w:r>
    </w:p>
    <w:p w:rsidR="00DB301F" w:rsidRPr="00E66694" w:rsidRDefault="00DB301F" w:rsidP="00DB301F">
      <w:pPr>
        <w:pStyle w:val="Default"/>
        <w:numPr>
          <w:ilvl w:val="1"/>
          <w:numId w:val="39"/>
        </w:numPr>
        <w:tabs>
          <w:tab w:val="left" w:pos="1134"/>
        </w:tabs>
        <w:spacing w:after="34"/>
        <w:ind w:left="0" w:firstLine="709"/>
        <w:jc w:val="both"/>
        <w:rPr>
          <w:color w:val="auto"/>
        </w:rPr>
      </w:pPr>
      <w:r w:rsidRPr="00F03864">
        <w:rPr>
          <w:bCs/>
          <w:color w:val="auto"/>
        </w:rPr>
        <w:t xml:space="preserve">PAKALPOJUMA SNIEDZĒJAM </w:t>
      </w:r>
      <w:r w:rsidRPr="00F03864">
        <w:rPr>
          <w:color w:val="auto"/>
        </w:rPr>
        <w:t>ir tiesības vienpusēji izbeigt līgumu, par to rakstveidā paziņojot MAKSĀTĀJAJAM un PASŪTĪTĀJAM</w:t>
      </w:r>
      <w:r w:rsidRPr="00F03864">
        <w:rPr>
          <w:bCs/>
          <w:color w:val="auto"/>
        </w:rPr>
        <w:t xml:space="preserve"> </w:t>
      </w:r>
      <w:r w:rsidRPr="00F03864">
        <w:rPr>
          <w:color w:val="auto"/>
        </w:rPr>
        <w:t xml:space="preserve">2 (divas) nedēļas iepriekš, ja MAKSĀTĀJS ir kavējis maksājumus par sniegto Pakalpojumu vairāk kā 3 (trīs) reizes, izņemot, ja samaksa tiek kavēta </w:t>
      </w:r>
      <w:r w:rsidRPr="00F03864">
        <w:rPr>
          <w:bCs/>
          <w:color w:val="auto"/>
        </w:rPr>
        <w:t xml:space="preserve">PAKALPOJUMA SNIEDZĒJA vainas dēļ. </w:t>
      </w:r>
    </w:p>
    <w:p w:rsidR="00E66694" w:rsidRDefault="00E66694" w:rsidP="00E66694">
      <w:pPr>
        <w:pStyle w:val="Default"/>
        <w:tabs>
          <w:tab w:val="left" w:pos="1134"/>
        </w:tabs>
        <w:spacing w:after="34"/>
        <w:jc w:val="both"/>
        <w:rPr>
          <w:bCs/>
          <w:color w:val="auto"/>
        </w:rPr>
      </w:pPr>
    </w:p>
    <w:p w:rsidR="00DB301F" w:rsidRPr="00F03864" w:rsidRDefault="00DB301F" w:rsidP="00DB301F">
      <w:pPr>
        <w:pStyle w:val="Default"/>
        <w:numPr>
          <w:ilvl w:val="0"/>
          <w:numId w:val="39"/>
        </w:numPr>
        <w:tabs>
          <w:tab w:val="left" w:pos="1134"/>
        </w:tabs>
        <w:ind w:left="0" w:firstLine="709"/>
        <w:jc w:val="center"/>
        <w:rPr>
          <w:color w:val="auto"/>
        </w:rPr>
      </w:pPr>
      <w:r w:rsidRPr="00F03864">
        <w:rPr>
          <w:b/>
          <w:bCs/>
        </w:rPr>
        <w:t>Nepārvarama vara</w:t>
      </w:r>
    </w:p>
    <w:p w:rsidR="00DB301F" w:rsidRPr="00F03864" w:rsidRDefault="00DB301F" w:rsidP="00DB301F">
      <w:pPr>
        <w:pStyle w:val="Default"/>
        <w:numPr>
          <w:ilvl w:val="1"/>
          <w:numId w:val="39"/>
        </w:numPr>
        <w:tabs>
          <w:tab w:val="left" w:pos="1134"/>
        </w:tabs>
        <w:ind w:left="0" w:firstLine="709"/>
        <w:jc w:val="both"/>
        <w:rPr>
          <w:color w:val="auto"/>
        </w:rPr>
      </w:pPr>
      <w:r w:rsidRPr="00F03864">
        <w:t xml:space="preserve">Neviena no Pusēm nav atbildīga par līgumā noteikto saistību neizpildi vai nepienācīgas izpildes rezultātā nodarītajiem zaudējumiem, ja līgumu nav bijis iespējams izpildīt nepārvaramas varas apstākļu rezultātā, t.i., dabas stihija, ugunsgrēks, karš, militārās operācijas, tādu valsts normatīvo tiesību aktu pieņemšana, kas sarežģī, ierobežo vai aizliedz Vienošanās paredzēto darbību. </w:t>
      </w:r>
    </w:p>
    <w:p w:rsidR="00DB301F" w:rsidRPr="00F03864" w:rsidRDefault="00DB301F" w:rsidP="00DB301F">
      <w:pPr>
        <w:pStyle w:val="Default"/>
        <w:numPr>
          <w:ilvl w:val="1"/>
          <w:numId w:val="39"/>
        </w:numPr>
        <w:tabs>
          <w:tab w:val="left" w:pos="1134"/>
        </w:tabs>
        <w:ind w:left="0" w:firstLine="709"/>
        <w:jc w:val="both"/>
        <w:rPr>
          <w:color w:val="auto"/>
        </w:rPr>
      </w:pPr>
      <w:r w:rsidRPr="00F03864">
        <w:t>Nepārvaramas varas gadījumā Pakalpojuma izpildes pienākums tiek apturēts uz attiecīgā nepārvaramas varas notikuma pastāvēšanas laiku un līguma termiņi ir attiecīgi pagarināmi. Nepārvaramai varai ilgstot vairāk par 3 (trīs) mēnešiem, jebkura Puse ir tiesīga izbeigt līguma izpildi, par to paziņojot otrai Pusei rakstiski.</w:t>
      </w:r>
    </w:p>
    <w:p w:rsidR="00DB301F" w:rsidRPr="00F03864" w:rsidRDefault="00DB301F" w:rsidP="00DB301F">
      <w:pPr>
        <w:pStyle w:val="Default"/>
        <w:ind w:left="450"/>
        <w:rPr>
          <w:color w:val="auto"/>
        </w:rPr>
      </w:pPr>
    </w:p>
    <w:p w:rsidR="00DB301F" w:rsidRPr="00F03864" w:rsidRDefault="00DB301F" w:rsidP="00DB301F">
      <w:pPr>
        <w:pStyle w:val="Kjene"/>
        <w:numPr>
          <w:ilvl w:val="0"/>
          <w:numId w:val="39"/>
        </w:numPr>
        <w:tabs>
          <w:tab w:val="clear" w:pos="4153"/>
          <w:tab w:val="clear" w:pos="8306"/>
        </w:tabs>
        <w:jc w:val="center"/>
        <w:rPr>
          <w:b/>
          <w:lang w:val="lv-LV"/>
        </w:rPr>
      </w:pPr>
      <w:r w:rsidRPr="00F03864">
        <w:rPr>
          <w:b/>
          <w:lang w:val="lv-LV"/>
        </w:rPr>
        <w:t>Konfidencialitātes nosacījumi</w:t>
      </w:r>
    </w:p>
    <w:p w:rsidR="00DB301F" w:rsidRPr="00F03864" w:rsidRDefault="00DB301F" w:rsidP="00DB301F">
      <w:pPr>
        <w:pStyle w:val="Kjene"/>
        <w:numPr>
          <w:ilvl w:val="1"/>
          <w:numId w:val="39"/>
        </w:numPr>
        <w:tabs>
          <w:tab w:val="clear" w:pos="4153"/>
          <w:tab w:val="clear" w:pos="8306"/>
          <w:tab w:val="left" w:pos="1134"/>
          <w:tab w:val="left" w:pos="1276"/>
        </w:tabs>
        <w:ind w:left="0" w:firstLine="709"/>
        <w:jc w:val="both"/>
        <w:rPr>
          <w:lang w:val="lv-LV"/>
        </w:rPr>
      </w:pPr>
      <w:r w:rsidRPr="00F03864">
        <w:rPr>
          <w:lang w:val="lv-LV"/>
        </w:rPr>
        <w:t>Puses vienojas, ka uz jebkuru informāciju, kas iegūta līguma izpildes laikā, t.sk. uz informāciju, kas vienai Pusei kļuvusi zināma par otru un tās klientiem, ir attiecināma konfidencialitāte. Konfidencialitāte nav attiecināma uz informāciju, kas pieejama publiskajās datu bāzēs.</w:t>
      </w:r>
    </w:p>
    <w:p w:rsidR="00DB301F" w:rsidRPr="00F03864" w:rsidRDefault="00DB301F" w:rsidP="00DB301F">
      <w:pPr>
        <w:pStyle w:val="Kjene"/>
        <w:numPr>
          <w:ilvl w:val="1"/>
          <w:numId w:val="39"/>
        </w:numPr>
        <w:tabs>
          <w:tab w:val="clear" w:pos="4153"/>
          <w:tab w:val="clear" w:pos="8306"/>
          <w:tab w:val="left" w:pos="1134"/>
          <w:tab w:val="left" w:pos="1276"/>
        </w:tabs>
        <w:ind w:left="0" w:firstLine="709"/>
        <w:jc w:val="both"/>
        <w:rPr>
          <w:lang w:val="lv-LV"/>
        </w:rPr>
      </w:pPr>
      <w:r w:rsidRPr="00F03864">
        <w:rPr>
          <w:lang w:val="lv-LV"/>
        </w:rPr>
        <w:t>Puses apņemas bez otras Puses iepriekšējas rakstveida piekrišanas neizpaust līguma izpildes ietvaros iegūto informāciju, izņemot līguma 8.4.punktā minētajos gadījumos. Šis nosacījums ir spēkā gan līguma izpildes laikā, gan arī pēc tā darbības termiņa izbeigšanās.</w:t>
      </w:r>
    </w:p>
    <w:p w:rsidR="00DB301F" w:rsidRPr="00F03864" w:rsidRDefault="00DB301F" w:rsidP="00DB301F">
      <w:pPr>
        <w:pStyle w:val="Kjene"/>
        <w:numPr>
          <w:ilvl w:val="1"/>
          <w:numId w:val="39"/>
        </w:numPr>
        <w:tabs>
          <w:tab w:val="clear" w:pos="4153"/>
          <w:tab w:val="clear" w:pos="8306"/>
          <w:tab w:val="left" w:pos="1134"/>
          <w:tab w:val="left" w:pos="1276"/>
        </w:tabs>
        <w:ind w:left="0" w:firstLine="709"/>
        <w:jc w:val="both"/>
        <w:rPr>
          <w:lang w:val="lv-LV"/>
        </w:rPr>
      </w:pPr>
      <w:r w:rsidRPr="00F03864">
        <w:rPr>
          <w:lang w:val="lv-LV"/>
        </w:rPr>
        <w:lastRenderedPageBreak/>
        <w:t>Puses apņemas sniegt informāciju saviem darbiniekiem tikai tādā apjomā, kas nepieciešama līgumā paredzēto saistību izpildei.</w:t>
      </w:r>
    </w:p>
    <w:p w:rsidR="00DB301F" w:rsidRPr="00F03864" w:rsidRDefault="00DB301F" w:rsidP="00DB301F">
      <w:pPr>
        <w:pStyle w:val="Kjene"/>
        <w:numPr>
          <w:ilvl w:val="1"/>
          <w:numId w:val="39"/>
        </w:numPr>
        <w:tabs>
          <w:tab w:val="clear" w:pos="4153"/>
          <w:tab w:val="clear" w:pos="8306"/>
          <w:tab w:val="left" w:pos="1134"/>
          <w:tab w:val="left" w:pos="1276"/>
        </w:tabs>
        <w:ind w:left="0" w:firstLine="709"/>
        <w:jc w:val="both"/>
        <w:rPr>
          <w:lang w:val="lv-LV"/>
        </w:rPr>
      </w:pPr>
      <w:r w:rsidRPr="00F03864">
        <w:rPr>
          <w:lang w:val="lv-LV"/>
        </w:rPr>
        <w:t>Ja līguma 8.1. un 8.2.punktā minēto informāciju pieprasa Latvijas Republikas kompetentās institūcijas, kurām uz to ir likumīgas tiesības, Pusei ir tiesības šādu informāciju sniegt bez otras Puses iepriekšējas piekrišanas.</w:t>
      </w:r>
    </w:p>
    <w:p w:rsidR="00DB301F" w:rsidRPr="00F03864" w:rsidRDefault="00DB301F" w:rsidP="00DB301F">
      <w:pPr>
        <w:pStyle w:val="Kjene"/>
        <w:numPr>
          <w:ilvl w:val="1"/>
          <w:numId w:val="39"/>
        </w:numPr>
        <w:tabs>
          <w:tab w:val="clear" w:pos="4153"/>
          <w:tab w:val="clear" w:pos="8306"/>
          <w:tab w:val="left" w:pos="1134"/>
          <w:tab w:val="left" w:pos="1276"/>
        </w:tabs>
        <w:ind w:left="0" w:firstLine="709"/>
        <w:jc w:val="both"/>
        <w:rPr>
          <w:lang w:val="lv-LV"/>
        </w:rPr>
      </w:pPr>
      <w:r w:rsidRPr="00F03864">
        <w:rPr>
          <w:lang w:val="lv-LV"/>
        </w:rPr>
        <w:t>Puse, kura pati vai tās piesaistītās personas neievēro konfidencialitātes pienākumu, sedz otrai Pusei radušos tiešos zaudējumus.</w:t>
      </w:r>
    </w:p>
    <w:p w:rsidR="00DB301F" w:rsidRPr="00F03864" w:rsidRDefault="00DB301F" w:rsidP="00DB301F">
      <w:pPr>
        <w:pStyle w:val="Kjene"/>
        <w:tabs>
          <w:tab w:val="clear" w:pos="4153"/>
          <w:tab w:val="clear" w:pos="8306"/>
          <w:tab w:val="left" w:pos="1134"/>
        </w:tabs>
        <w:ind w:left="709"/>
        <w:jc w:val="both"/>
        <w:rPr>
          <w:lang w:val="lv-LV"/>
        </w:rPr>
      </w:pPr>
    </w:p>
    <w:p w:rsidR="00DB301F" w:rsidRPr="00F03864" w:rsidRDefault="00DB301F" w:rsidP="00DB301F">
      <w:pPr>
        <w:pStyle w:val="Default"/>
        <w:numPr>
          <w:ilvl w:val="0"/>
          <w:numId w:val="39"/>
        </w:numPr>
        <w:jc w:val="center"/>
        <w:rPr>
          <w:color w:val="auto"/>
        </w:rPr>
      </w:pPr>
      <w:r w:rsidRPr="00F03864">
        <w:rPr>
          <w:b/>
          <w:bCs/>
        </w:rPr>
        <w:t>Nobeiguma noteikumi</w:t>
      </w:r>
    </w:p>
    <w:p w:rsidR="00DB301F" w:rsidRPr="00F03864" w:rsidRDefault="00DB301F" w:rsidP="00DB301F">
      <w:pPr>
        <w:pStyle w:val="Pamattekstsaratkpi"/>
        <w:numPr>
          <w:ilvl w:val="1"/>
          <w:numId w:val="39"/>
        </w:numPr>
        <w:tabs>
          <w:tab w:val="left" w:pos="1260"/>
        </w:tabs>
        <w:ind w:left="0" w:firstLine="709"/>
        <w:jc w:val="both"/>
      </w:pPr>
      <w:r w:rsidRPr="00F03864">
        <w:t>Visi ar līgumu saistītie strīdus jautājumi tiek risināti Pušu savstarpēju sarunu ceļā. Ja vienošanās netiek panākta, - strīdus jautājumi tiek risināti Latvijas Republikas normatīvajos aktos noteiktajā kārtībā vispārējās jurisdikcijas tiesā.</w:t>
      </w:r>
    </w:p>
    <w:p w:rsidR="00DB301F" w:rsidRPr="00F03864" w:rsidRDefault="00DB301F" w:rsidP="00DB301F">
      <w:pPr>
        <w:pStyle w:val="Pamattekstsaratkpi"/>
        <w:numPr>
          <w:ilvl w:val="1"/>
          <w:numId w:val="39"/>
        </w:numPr>
        <w:tabs>
          <w:tab w:val="left" w:pos="1260"/>
        </w:tabs>
        <w:ind w:left="0" w:firstLine="709"/>
        <w:jc w:val="both"/>
      </w:pPr>
      <w:r w:rsidRPr="00F03864">
        <w:t>Grozījumi vai papildinājumi līgumā noformējami rakstiski, Pusēm tos parakstot. Visi pēc līguma spēkā stāšanās izdarītie grozījumi vai papildinājumi ir līguma neatņemama sastāvdaļa.</w:t>
      </w:r>
    </w:p>
    <w:p w:rsidR="00DB301F" w:rsidRPr="00F03864" w:rsidRDefault="00DB301F" w:rsidP="00DB301F">
      <w:pPr>
        <w:pStyle w:val="Pamattekstsaratkpi"/>
        <w:numPr>
          <w:ilvl w:val="1"/>
          <w:numId w:val="39"/>
        </w:numPr>
        <w:tabs>
          <w:tab w:val="left" w:pos="1260"/>
        </w:tabs>
        <w:ind w:left="0" w:firstLine="709"/>
        <w:jc w:val="both"/>
      </w:pPr>
      <w:r w:rsidRPr="00F03864">
        <w:t>Ja kāda no Pusēm maina savu juridisko adresi un/ vai bankas rekvizītus, tā ne vēlāk kā 5 (piecu) dienu laikā pēc izmaiņu veikšanas par to rakstiski paziņo otrai Pusei.</w:t>
      </w:r>
    </w:p>
    <w:p w:rsidR="00DB301F" w:rsidRPr="00F03864" w:rsidRDefault="00DB301F" w:rsidP="00DB301F">
      <w:pPr>
        <w:pStyle w:val="Pamattekstsaratkpi"/>
        <w:numPr>
          <w:ilvl w:val="1"/>
          <w:numId w:val="39"/>
        </w:numPr>
        <w:tabs>
          <w:tab w:val="left" w:pos="1260"/>
        </w:tabs>
        <w:ind w:left="0" w:firstLine="709"/>
        <w:jc w:val="both"/>
      </w:pPr>
      <w:r w:rsidRPr="00F03864">
        <w:t xml:space="preserve"> Pušu juridiskā statusa izmaiņu gadījumā līgums saglabā savu spēku pilnā apjomā to tiesību un saistību pārņēmējiem.</w:t>
      </w:r>
    </w:p>
    <w:p w:rsidR="00DB301F" w:rsidRPr="00F03864" w:rsidRDefault="00DB301F" w:rsidP="00DB301F">
      <w:pPr>
        <w:pStyle w:val="Pamattekstsaratkpi"/>
        <w:numPr>
          <w:ilvl w:val="1"/>
          <w:numId w:val="39"/>
        </w:numPr>
        <w:tabs>
          <w:tab w:val="left" w:pos="1260"/>
        </w:tabs>
        <w:ind w:left="0" w:firstLine="709"/>
        <w:jc w:val="both"/>
      </w:pPr>
      <w:r w:rsidRPr="00F03864">
        <w:t>Visos pārējos līgumā neatrunātajos jautājumos Puses vadās no Latvijas Republikā spēkā esošajiem normatīvajiem aktiem.</w:t>
      </w:r>
    </w:p>
    <w:p w:rsidR="00DB301F" w:rsidRPr="00F03864" w:rsidRDefault="00DB301F" w:rsidP="00DB301F">
      <w:pPr>
        <w:pStyle w:val="Pamattekstsaratkpi"/>
        <w:numPr>
          <w:ilvl w:val="1"/>
          <w:numId w:val="39"/>
        </w:numPr>
        <w:tabs>
          <w:tab w:val="left" w:pos="1260"/>
        </w:tabs>
        <w:ind w:left="0" w:firstLine="709"/>
        <w:jc w:val="both"/>
        <w:rPr>
          <w:caps/>
        </w:rPr>
      </w:pPr>
      <w:r w:rsidRPr="00F03864">
        <w:t>Līgums sastādīts latviešu valodā uz _ (____) lapām, ___ eksemplāros ar vienādu juridisku spēku, pa vienam eksemplāram katrai Pusei.</w:t>
      </w:r>
    </w:p>
    <w:p w:rsidR="00DB301F" w:rsidRPr="00F03864" w:rsidRDefault="00DB301F" w:rsidP="00DB301F">
      <w:pPr>
        <w:pStyle w:val="Pamattekstsaratkpi"/>
        <w:tabs>
          <w:tab w:val="left" w:pos="1260"/>
        </w:tabs>
        <w:ind w:left="0"/>
      </w:pPr>
    </w:p>
    <w:p w:rsidR="00DB301F" w:rsidRPr="00F03864" w:rsidRDefault="00DB301F" w:rsidP="00DB301F">
      <w:pPr>
        <w:pStyle w:val="Default"/>
        <w:numPr>
          <w:ilvl w:val="0"/>
          <w:numId w:val="39"/>
        </w:numPr>
        <w:tabs>
          <w:tab w:val="left" w:pos="1134"/>
        </w:tabs>
        <w:jc w:val="center"/>
        <w:rPr>
          <w:b/>
          <w:color w:val="auto"/>
        </w:rPr>
      </w:pPr>
      <w:r w:rsidRPr="00F03864">
        <w:rPr>
          <w:b/>
        </w:rPr>
        <w:t>Pušu rekvizīti un paraksti</w:t>
      </w:r>
    </w:p>
    <w:p w:rsidR="00DB301F" w:rsidRPr="00F03864" w:rsidRDefault="00DB301F" w:rsidP="00DB301F">
      <w:pPr>
        <w:autoSpaceDE w:val="0"/>
        <w:autoSpaceDN w:val="0"/>
        <w:adjustRightInd w:val="0"/>
        <w:rPr>
          <w:color w:val="000000"/>
          <w:lang w:val="lv-LV"/>
        </w:rPr>
      </w:pPr>
    </w:p>
    <w:tbl>
      <w:tblPr>
        <w:tblW w:w="9214" w:type="dxa"/>
        <w:tblInd w:w="108" w:type="dxa"/>
        <w:tblLayout w:type="fixed"/>
        <w:tblLook w:val="01E0" w:firstRow="1" w:lastRow="1" w:firstColumn="1" w:lastColumn="1" w:noHBand="0" w:noVBand="0"/>
      </w:tblPr>
      <w:tblGrid>
        <w:gridCol w:w="4536"/>
        <w:gridCol w:w="4678"/>
      </w:tblGrid>
      <w:tr w:rsidR="00DB301F" w:rsidRPr="00F03864" w:rsidTr="00CD1855">
        <w:tc>
          <w:tcPr>
            <w:tcW w:w="4536" w:type="dxa"/>
            <w:shd w:val="clear" w:color="auto" w:fill="auto"/>
          </w:tcPr>
          <w:p w:rsidR="00DB301F" w:rsidRPr="00390A3E" w:rsidRDefault="004315DB" w:rsidP="00CD1855">
            <w:pPr>
              <w:pStyle w:val="Pamattekstsaratkpi"/>
            </w:pPr>
            <w:r w:rsidRPr="00390A3E">
              <w:t>MAKSĀTĀJS</w:t>
            </w:r>
            <w:r w:rsidR="00DB301F" w:rsidRPr="00390A3E">
              <w:t>:</w:t>
            </w:r>
          </w:p>
          <w:p w:rsidR="004315DB" w:rsidRPr="00390A3E" w:rsidRDefault="004315DB" w:rsidP="004315DB">
            <w:pPr>
              <w:tabs>
                <w:tab w:val="left" w:pos="567"/>
              </w:tabs>
              <w:jc w:val="both"/>
              <w:rPr>
                <w:lang w:val="lv-LV"/>
              </w:rPr>
            </w:pPr>
          </w:p>
          <w:p w:rsidR="004315DB" w:rsidRPr="00390A3E" w:rsidRDefault="004315DB" w:rsidP="004315DB">
            <w:pPr>
              <w:ind w:right="-393"/>
              <w:rPr>
                <w:rStyle w:val="Izteiksmgs"/>
                <w:b w:val="0"/>
                <w:color w:val="000000"/>
                <w:bdr w:val="none" w:sz="0" w:space="0" w:color="auto" w:frame="1"/>
                <w:lang w:val="lv-LV"/>
              </w:rPr>
            </w:pPr>
            <w:r w:rsidRPr="00390A3E">
              <w:rPr>
                <w:rStyle w:val="Izteiksmgs"/>
                <w:color w:val="000000"/>
                <w:bdr w:val="none" w:sz="0" w:space="0" w:color="auto" w:frame="1"/>
                <w:lang w:val="lv-LV"/>
              </w:rPr>
              <w:t>Kuldīgas novada pašvaldība</w:t>
            </w:r>
            <w:r w:rsidRPr="00390A3E">
              <w:rPr>
                <w:color w:val="000000"/>
                <w:lang w:val="lv-LV"/>
              </w:rPr>
              <w:br/>
              <w:t>Baznīcas iela 1, Kuldīga, LV 3301</w:t>
            </w:r>
            <w:r w:rsidRPr="00390A3E">
              <w:rPr>
                <w:color w:val="000000"/>
                <w:lang w:val="lv-LV"/>
              </w:rPr>
              <w:br/>
              <w:t>Reģ. Nr. 90000035590</w:t>
            </w:r>
            <w:r w:rsidRPr="00390A3E">
              <w:rPr>
                <w:color w:val="000000"/>
                <w:lang w:val="lv-LV"/>
              </w:rPr>
              <w:br/>
            </w:r>
            <w:r w:rsidRPr="00390A3E">
              <w:rPr>
                <w:lang w:val="lv-LV"/>
              </w:rPr>
              <w:t>LV67TREL9802243057000</w:t>
            </w:r>
            <w:r w:rsidRPr="00390A3E">
              <w:rPr>
                <w:lang w:val="lv-LV"/>
              </w:rPr>
              <w:br/>
              <w:t>TRELLV22XXX</w:t>
            </w:r>
            <w:r w:rsidRPr="00390A3E">
              <w:rPr>
                <w:lang w:val="lv-LV"/>
              </w:rPr>
              <w:br/>
            </w:r>
          </w:p>
          <w:p w:rsidR="004315DB" w:rsidRPr="00390A3E" w:rsidRDefault="004315DB" w:rsidP="004315DB">
            <w:pPr>
              <w:pStyle w:val="Pamattekstsaratkpi"/>
              <w:tabs>
                <w:tab w:val="left" w:pos="0"/>
              </w:tabs>
              <w:ind w:left="34"/>
              <w:rPr>
                <w:lang w:eastAsia="en-US"/>
              </w:rPr>
            </w:pPr>
          </w:p>
          <w:p w:rsidR="004315DB" w:rsidRPr="00390A3E" w:rsidRDefault="004315DB" w:rsidP="004315DB">
            <w:pPr>
              <w:pStyle w:val="Pamattekstsaratkpi"/>
              <w:tabs>
                <w:tab w:val="left" w:pos="0"/>
              </w:tabs>
              <w:ind w:left="34"/>
              <w:rPr>
                <w:lang w:eastAsia="en-US"/>
              </w:rPr>
            </w:pPr>
          </w:p>
          <w:p w:rsidR="00390A3E" w:rsidRDefault="004315DB" w:rsidP="004315DB">
            <w:pPr>
              <w:tabs>
                <w:tab w:val="left" w:pos="567"/>
              </w:tabs>
              <w:jc w:val="both"/>
              <w:rPr>
                <w:lang w:val="lv-LV"/>
              </w:rPr>
            </w:pPr>
            <w:r w:rsidRPr="00390A3E">
              <w:rPr>
                <w:lang w:val="lv-LV"/>
              </w:rPr>
              <w:t xml:space="preserve">_______________ </w:t>
            </w:r>
          </w:p>
          <w:p w:rsidR="00DB301F" w:rsidRPr="00390A3E" w:rsidRDefault="00DB301F" w:rsidP="00EB0302">
            <w:pPr>
              <w:tabs>
                <w:tab w:val="left" w:pos="567"/>
              </w:tabs>
              <w:jc w:val="both"/>
              <w:rPr>
                <w:lang w:val="lv-LV"/>
              </w:rPr>
            </w:pPr>
          </w:p>
        </w:tc>
        <w:tc>
          <w:tcPr>
            <w:tcW w:w="4678" w:type="dxa"/>
          </w:tcPr>
          <w:p w:rsidR="00DB301F" w:rsidRPr="00390A3E" w:rsidRDefault="00390A3E" w:rsidP="00CD1855">
            <w:pPr>
              <w:pStyle w:val="Pamattekstsaratkpi"/>
            </w:pPr>
            <w:r w:rsidRPr="00390A3E">
              <w:t>PASŪTĪTĀJS</w:t>
            </w:r>
            <w:r w:rsidR="00DB301F" w:rsidRPr="00390A3E">
              <w:t>:</w:t>
            </w:r>
          </w:p>
          <w:p w:rsidR="00390A3E" w:rsidRPr="00390A3E" w:rsidRDefault="00390A3E" w:rsidP="00390A3E">
            <w:pPr>
              <w:rPr>
                <w:b/>
                <w:lang w:val="lv-LV" w:eastAsia="en-US"/>
              </w:rPr>
            </w:pPr>
          </w:p>
          <w:p w:rsidR="00390A3E" w:rsidRPr="00390A3E" w:rsidRDefault="00390A3E" w:rsidP="00390A3E">
            <w:pPr>
              <w:rPr>
                <w:lang w:val="lv-LV" w:eastAsia="lv-LV"/>
              </w:rPr>
            </w:pPr>
            <w:r w:rsidRPr="00390A3E">
              <w:rPr>
                <w:b/>
                <w:lang w:val="lv-LV" w:eastAsia="en-US"/>
              </w:rPr>
              <w:t>Kuldīgas novada pašvaldības aģentūra „Sociālais dienests”</w:t>
            </w:r>
          </w:p>
          <w:p w:rsidR="00390A3E" w:rsidRPr="00390A3E" w:rsidRDefault="00390A3E" w:rsidP="00390A3E">
            <w:pPr>
              <w:rPr>
                <w:lang w:val="lv-LV" w:eastAsia="en-US"/>
              </w:rPr>
            </w:pPr>
            <w:r w:rsidRPr="00390A3E">
              <w:rPr>
                <w:lang w:val="lv-LV" w:eastAsia="en-US"/>
              </w:rPr>
              <w:t>Jur.adrese: Dzirnavu iela 9, Kuldīga, LV-3301</w:t>
            </w:r>
          </w:p>
          <w:p w:rsidR="00390A3E" w:rsidRPr="00390A3E" w:rsidRDefault="00390A3E" w:rsidP="00390A3E">
            <w:pPr>
              <w:rPr>
                <w:b/>
                <w:lang w:val="lv-LV" w:eastAsia="en-US"/>
              </w:rPr>
            </w:pPr>
            <w:r w:rsidRPr="00390A3E">
              <w:rPr>
                <w:lang w:val="lv-LV" w:eastAsia="en-US"/>
              </w:rPr>
              <w:t>Reģistrācijas Nr. 90001947311</w:t>
            </w:r>
          </w:p>
          <w:p w:rsidR="00390A3E" w:rsidRPr="00390A3E" w:rsidRDefault="00390A3E" w:rsidP="00390A3E">
            <w:pPr>
              <w:rPr>
                <w:lang w:val="lv-LV" w:eastAsia="en-US"/>
              </w:rPr>
            </w:pPr>
            <w:r w:rsidRPr="00390A3E">
              <w:rPr>
                <w:lang w:val="lv-LV" w:eastAsia="en-US"/>
              </w:rPr>
              <w:t>Nr LV19UNLA0050006296682</w:t>
            </w:r>
          </w:p>
          <w:p w:rsidR="00390A3E" w:rsidRPr="00390A3E" w:rsidRDefault="00390A3E" w:rsidP="00390A3E">
            <w:pPr>
              <w:rPr>
                <w:lang w:val="lv-LV" w:eastAsia="en-US"/>
              </w:rPr>
            </w:pPr>
            <w:r w:rsidRPr="00390A3E">
              <w:rPr>
                <w:lang w:val="lv-LV" w:eastAsia="en-US"/>
              </w:rPr>
              <w:t>Kods UNLALV2X</w:t>
            </w:r>
          </w:p>
          <w:p w:rsidR="00DB301F" w:rsidRPr="00390A3E" w:rsidRDefault="00DB301F" w:rsidP="00CD1855">
            <w:pPr>
              <w:pStyle w:val="Pamattekstsaratkpi"/>
              <w:ind w:left="34" w:hanging="34"/>
            </w:pPr>
          </w:p>
          <w:p w:rsidR="00390A3E" w:rsidRPr="00390A3E" w:rsidRDefault="00390A3E" w:rsidP="00390A3E">
            <w:pPr>
              <w:pStyle w:val="Pamattekstsaratkpi"/>
              <w:ind w:left="34" w:hanging="34"/>
            </w:pPr>
            <w:r w:rsidRPr="00390A3E">
              <w:t xml:space="preserve">_____________________ </w:t>
            </w:r>
          </w:p>
          <w:p w:rsidR="00DB301F" w:rsidRPr="00390A3E" w:rsidRDefault="00DB301F" w:rsidP="00EB0302">
            <w:pPr>
              <w:jc w:val="both"/>
            </w:pPr>
          </w:p>
        </w:tc>
      </w:tr>
    </w:tbl>
    <w:p w:rsidR="00DB301F" w:rsidRPr="00F03864" w:rsidRDefault="00DB301F" w:rsidP="00DB301F">
      <w:pPr>
        <w:autoSpaceDE w:val="0"/>
        <w:autoSpaceDN w:val="0"/>
        <w:adjustRightInd w:val="0"/>
        <w:rPr>
          <w:color w:val="000000"/>
          <w:lang w:val="lv-LV"/>
        </w:rPr>
      </w:pPr>
    </w:p>
    <w:p w:rsidR="00DB301F" w:rsidRPr="00F03864" w:rsidRDefault="00DB301F" w:rsidP="00DF7818">
      <w:pPr>
        <w:pStyle w:val="Pamattekstsaratkpi"/>
        <w:ind w:left="0"/>
      </w:pPr>
      <w:r w:rsidRPr="00F03864">
        <w:t>PAKALPOJUMA SNIEDZĒJS:</w:t>
      </w:r>
    </w:p>
    <w:p w:rsidR="00DB301F" w:rsidRPr="00F03864" w:rsidRDefault="00DB301F" w:rsidP="00DB301F">
      <w:pPr>
        <w:rPr>
          <w:lang w:val="lv-LV"/>
        </w:rPr>
      </w:pPr>
      <w:r w:rsidRPr="00F03864">
        <w:rPr>
          <w:lang w:val="lv-LV"/>
        </w:rPr>
        <w:t>_________________________</w:t>
      </w:r>
    </w:p>
    <w:p w:rsidR="00DB301F" w:rsidRPr="00F03864" w:rsidRDefault="00DB301F" w:rsidP="00DB301F">
      <w:pPr>
        <w:rPr>
          <w:lang w:val="lv-LV"/>
        </w:rPr>
      </w:pPr>
      <w:r w:rsidRPr="00F03864">
        <w:rPr>
          <w:lang w:val="lv-LV"/>
        </w:rPr>
        <w:t>_________________________</w:t>
      </w:r>
    </w:p>
    <w:p w:rsidR="00DB301F" w:rsidRPr="00F03864" w:rsidRDefault="00DB301F" w:rsidP="00DB301F">
      <w:pPr>
        <w:rPr>
          <w:lang w:val="lv-LV"/>
        </w:rPr>
      </w:pPr>
      <w:r w:rsidRPr="00F03864">
        <w:rPr>
          <w:lang w:val="lv-LV"/>
        </w:rPr>
        <w:t xml:space="preserve">Reģistrācijas Nr. </w:t>
      </w:r>
    </w:p>
    <w:p w:rsidR="00DB301F" w:rsidRPr="00F03864" w:rsidRDefault="00DB301F" w:rsidP="00DB301F">
      <w:pPr>
        <w:rPr>
          <w:lang w:val="lv-LV"/>
        </w:rPr>
      </w:pPr>
      <w:r w:rsidRPr="00F03864">
        <w:rPr>
          <w:lang w:val="lv-LV"/>
        </w:rPr>
        <w:t xml:space="preserve">Banka: </w:t>
      </w:r>
    </w:p>
    <w:p w:rsidR="00DB301F" w:rsidRPr="00F03864" w:rsidRDefault="00DB301F" w:rsidP="00DB301F">
      <w:pPr>
        <w:pStyle w:val="Pamattekstsaratkpi"/>
        <w:ind w:left="34" w:hanging="34"/>
      </w:pPr>
      <w:r w:rsidRPr="00F03864">
        <w:t>Konta Nr.</w:t>
      </w:r>
    </w:p>
    <w:p w:rsidR="00DB301F" w:rsidRPr="00F03864" w:rsidRDefault="00DB301F" w:rsidP="00DB301F">
      <w:pPr>
        <w:pStyle w:val="Pamattekstsaratkpi"/>
        <w:ind w:left="34" w:hanging="34"/>
      </w:pPr>
      <w:r w:rsidRPr="00F03864">
        <w:t xml:space="preserve">_____________________ </w:t>
      </w:r>
    </w:p>
    <w:p w:rsidR="00DB301F" w:rsidRPr="00F03864" w:rsidRDefault="00DB301F" w:rsidP="00DB301F">
      <w:pPr>
        <w:pStyle w:val="Pamattekstsaratkpi"/>
        <w:ind w:left="34" w:hanging="34"/>
      </w:pPr>
    </w:p>
    <w:p w:rsidR="00DB301F" w:rsidRPr="00F03864" w:rsidRDefault="00DB301F" w:rsidP="00DB301F">
      <w:pPr>
        <w:pStyle w:val="Pamattekstsaratkpi"/>
        <w:ind w:left="34" w:hanging="34"/>
      </w:pPr>
    </w:p>
    <w:p w:rsidR="00DB301F" w:rsidRPr="00F03864" w:rsidRDefault="006E74E4" w:rsidP="00DB301F">
      <w:pPr>
        <w:autoSpaceDE w:val="0"/>
        <w:autoSpaceDN w:val="0"/>
        <w:adjustRightInd w:val="0"/>
        <w:jc w:val="right"/>
        <w:rPr>
          <w:color w:val="000000"/>
          <w:lang w:val="lv-LV"/>
        </w:rPr>
      </w:pPr>
      <w:r>
        <w:rPr>
          <w:color w:val="000000"/>
          <w:lang w:val="lv-LV"/>
        </w:rPr>
        <w:t>___</w:t>
      </w:r>
      <w:r w:rsidR="00DB301F" w:rsidRPr="00F03864">
        <w:rPr>
          <w:color w:val="000000"/>
          <w:lang w:val="lv-LV"/>
        </w:rPr>
        <w:t>_.__.____. Līguma Nr.______</w:t>
      </w:r>
    </w:p>
    <w:p w:rsidR="00DB301F" w:rsidRPr="00F03864" w:rsidRDefault="00DB301F" w:rsidP="00DB301F">
      <w:pPr>
        <w:autoSpaceDE w:val="0"/>
        <w:autoSpaceDN w:val="0"/>
        <w:adjustRightInd w:val="0"/>
        <w:jc w:val="right"/>
        <w:rPr>
          <w:color w:val="000000"/>
          <w:lang w:val="lv-LV"/>
        </w:rPr>
      </w:pPr>
      <w:r w:rsidRPr="00F03864">
        <w:rPr>
          <w:color w:val="000000"/>
          <w:lang w:val="lv-LV"/>
        </w:rPr>
        <w:t xml:space="preserve">1.pielikums </w:t>
      </w:r>
    </w:p>
    <w:p w:rsidR="00DB301F" w:rsidRPr="00F03864" w:rsidRDefault="00DB301F" w:rsidP="00DB301F">
      <w:pPr>
        <w:autoSpaceDE w:val="0"/>
        <w:autoSpaceDN w:val="0"/>
        <w:adjustRightInd w:val="0"/>
        <w:rPr>
          <w:b/>
          <w:bCs/>
          <w:color w:val="000000"/>
          <w:lang w:val="lv-LV"/>
        </w:rPr>
      </w:pPr>
    </w:p>
    <w:p w:rsidR="00DB301F" w:rsidRPr="00F03864" w:rsidRDefault="00DB301F" w:rsidP="00DB301F">
      <w:pPr>
        <w:autoSpaceDE w:val="0"/>
        <w:autoSpaceDN w:val="0"/>
        <w:adjustRightInd w:val="0"/>
        <w:rPr>
          <w:b/>
          <w:bCs/>
          <w:color w:val="000000"/>
          <w:lang w:val="lv-LV"/>
        </w:rPr>
      </w:pPr>
    </w:p>
    <w:p w:rsidR="00DB301F" w:rsidRPr="00F03864" w:rsidRDefault="00DB301F" w:rsidP="00DB301F">
      <w:pPr>
        <w:autoSpaceDE w:val="0"/>
        <w:autoSpaceDN w:val="0"/>
        <w:adjustRightInd w:val="0"/>
        <w:jc w:val="center"/>
        <w:rPr>
          <w:bCs/>
          <w:color w:val="000000"/>
          <w:lang w:val="lv-LV"/>
        </w:rPr>
      </w:pPr>
      <w:r w:rsidRPr="00F03864">
        <w:rPr>
          <w:bCs/>
          <w:color w:val="000000"/>
          <w:lang w:val="lv-LV"/>
        </w:rPr>
        <w:t>(iestādes veidlapa)</w:t>
      </w:r>
    </w:p>
    <w:p w:rsidR="00DB301F" w:rsidRPr="00F03864" w:rsidRDefault="00DB301F" w:rsidP="00DB301F">
      <w:pPr>
        <w:autoSpaceDE w:val="0"/>
        <w:autoSpaceDN w:val="0"/>
        <w:adjustRightInd w:val="0"/>
        <w:rPr>
          <w:b/>
          <w:bCs/>
          <w:color w:val="000000"/>
          <w:sz w:val="26"/>
          <w:szCs w:val="26"/>
          <w:lang w:val="lv-LV"/>
        </w:rPr>
      </w:pPr>
    </w:p>
    <w:p w:rsidR="00DB301F" w:rsidRPr="00F03864" w:rsidRDefault="00DB301F" w:rsidP="00DB301F">
      <w:pPr>
        <w:autoSpaceDE w:val="0"/>
        <w:autoSpaceDN w:val="0"/>
        <w:adjustRightInd w:val="0"/>
        <w:jc w:val="center"/>
        <w:rPr>
          <w:b/>
          <w:bCs/>
          <w:color w:val="000000"/>
          <w:sz w:val="28"/>
          <w:szCs w:val="28"/>
          <w:lang w:val="lv-LV"/>
        </w:rPr>
      </w:pPr>
      <w:r w:rsidRPr="00F03864">
        <w:rPr>
          <w:b/>
          <w:bCs/>
          <w:color w:val="000000"/>
          <w:sz w:val="28"/>
          <w:szCs w:val="28"/>
          <w:lang w:val="lv-LV"/>
        </w:rPr>
        <w:t>NOSŪTĪJUMS ATELPAS BRĪŽA PAKALPOJUMA SAŅEMŠANAI</w:t>
      </w:r>
    </w:p>
    <w:p w:rsidR="00DB301F" w:rsidRPr="00F03864" w:rsidRDefault="00CD0026" w:rsidP="00DB301F">
      <w:pPr>
        <w:autoSpaceDE w:val="0"/>
        <w:autoSpaceDN w:val="0"/>
        <w:adjustRightInd w:val="0"/>
        <w:jc w:val="center"/>
        <w:rPr>
          <w:color w:val="000000"/>
          <w:lang w:val="lv-LV"/>
        </w:rPr>
      </w:pPr>
      <w:r>
        <w:rPr>
          <w:color w:val="000000"/>
          <w:lang w:val="lv-LV"/>
        </w:rPr>
        <w:lastRenderedPageBreak/>
        <w:t>Kuldīgā</w:t>
      </w:r>
    </w:p>
    <w:p w:rsidR="00DB301F" w:rsidRPr="00F03864" w:rsidRDefault="00DB301F" w:rsidP="00DB301F">
      <w:pPr>
        <w:autoSpaceDE w:val="0"/>
        <w:autoSpaceDN w:val="0"/>
        <w:adjustRightInd w:val="0"/>
        <w:rPr>
          <w:color w:val="000000"/>
          <w:sz w:val="23"/>
          <w:szCs w:val="23"/>
          <w:lang w:val="lv-LV"/>
        </w:rPr>
      </w:pPr>
    </w:p>
    <w:p w:rsidR="00DB301F" w:rsidRPr="00F03864" w:rsidRDefault="00DB301F" w:rsidP="00DB301F">
      <w:pPr>
        <w:autoSpaceDE w:val="0"/>
        <w:autoSpaceDN w:val="0"/>
        <w:adjustRightInd w:val="0"/>
        <w:rPr>
          <w:color w:val="000000"/>
          <w:lang w:val="lv-LV"/>
        </w:rPr>
      </w:pPr>
    </w:p>
    <w:p w:rsidR="00DB301F" w:rsidRPr="00F03864" w:rsidRDefault="00DB301F" w:rsidP="00DB301F">
      <w:pPr>
        <w:autoSpaceDE w:val="0"/>
        <w:autoSpaceDN w:val="0"/>
        <w:adjustRightInd w:val="0"/>
        <w:rPr>
          <w:color w:val="000000"/>
          <w:lang w:val="lv-LV"/>
        </w:rPr>
      </w:pPr>
      <w:r w:rsidRPr="00F03864">
        <w:rPr>
          <w:color w:val="000000"/>
          <w:lang w:val="lv-LV"/>
        </w:rPr>
        <w:t>_ _. _ _. _ _ _ _.</w:t>
      </w:r>
      <w:r w:rsidRPr="00F03864">
        <w:rPr>
          <w:color w:val="000000"/>
          <w:lang w:val="lv-LV"/>
        </w:rPr>
        <w:tab/>
      </w:r>
      <w:r w:rsidRPr="00F03864">
        <w:rPr>
          <w:color w:val="000000"/>
          <w:lang w:val="lv-LV"/>
        </w:rPr>
        <w:tab/>
      </w:r>
      <w:r w:rsidRPr="00F03864">
        <w:rPr>
          <w:color w:val="000000"/>
          <w:lang w:val="lv-LV"/>
        </w:rPr>
        <w:tab/>
      </w:r>
      <w:r w:rsidRPr="00F03864">
        <w:rPr>
          <w:color w:val="000000"/>
          <w:lang w:val="lv-LV"/>
        </w:rPr>
        <w:tab/>
      </w:r>
      <w:r w:rsidRPr="00F03864">
        <w:rPr>
          <w:color w:val="000000"/>
          <w:lang w:val="lv-LV"/>
        </w:rPr>
        <w:tab/>
      </w:r>
      <w:r w:rsidRPr="00F03864">
        <w:rPr>
          <w:color w:val="000000"/>
          <w:lang w:val="lv-LV"/>
        </w:rPr>
        <w:tab/>
      </w:r>
      <w:r w:rsidRPr="00F03864">
        <w:rPr>
          <w:color w:val="000000"/>
          <w:lang w:val="lv-LV"/>
        </w:rPr>
        <w:tab/>
      </w:r>
      <w:r w:rsidRPr="00F03864">
        <w:rPr>
          <w:color w:val="000000"/>
          <w:lang w:val="lv-LV"/>
        </w:rPr>
        <w:tab/>
        <w:t xml:space="preserve">Nr._______ </w:t>
      </w:r>
    </w:p>
    <w:p w:rsidR="00DB301F" w:rsidRPr="00F03864" w:rsidRDefault="00DB301F" w:rsidP="00DB301F">
      <w:pPr>
        <w:autoSpaceDE w:val="0"/>
        <w:autoSpaceDN w:val="0"/>
        <w:adjustRightInd w:val="0"/>
        <w:rPr>
          <w:color w:val="000000"/>
          <w:lang w:val="lv-LV"/>
        </w:rPr>
      </w:pPr>
    </w:p>
    <w:p w:rsidR="00DB301F" w:rsidRPr="00F03864" w:rsidRDefault="00DB301F" w:rsidP="00DB301F">
      <w:pPr>
        <w:autoSpaceDE w:val="0"/>
        <w:autoSpaceDN w:val="0"/>
        <w:adjustRightInd w:val="0"/>
        <w:rPr>
          <w:color w:val="000000"/>
          <w:lang w:val="lv-LV"/>
        </w:rPr>
      </w:pPr>
    </w:p>
    <w:p w:rsidR="00DB301F" w:rsidRPr="00F03864" w:rsidRDefault="00CD0026" w:rsidP="00DB301F">
      <w:pPr>
        <w:ind w:firstLine="709"/>
        <w:jc w:val="both"/>
        <w:rPr>
          <w:lang w:val="lv-LV"/>
        </w:rPr>
      </w:pPr>
      <w:r>
        <w:rPr>
          <w:color w:val="000000"/>
          <w:lang w:val="lv-LV"/>
        </w:rPr>
        <w:t>Kuldīgas pašvaldības aģentūra “</w:t>
      </w:r>
      <w:r w:rsidR="00DB301F" w:rsidRPr="00F03864">
        <w:rPr>
          <w:color w:val="000000"/>
          <w:lang w:val="lv-LV"/>
        </w:rPr>
        <w:t>Sociālais dienests</w:t>
      </w:r>
      <w:r>
        <w:rPr>
          <w:color w:val="000000"/>
          <w:lang w:val="lv-LV"/>
        </w:rPr>
        <w:t>”</w:t>
      </w:r>
      <w:r w:rsidR="00DB301F" w:rsidRPr="00F03864">
        <w:rPr>
          <w:color w:val="000000"/>
          <w:lang w:val="lv-LV"/>
        </w:rPr>
        <w:t xml:space="preserve"> (turpmāk – Sociālais dienests), pamatojoties uz </w:t>
      </w:r>
      <w:r w:rsidR="00DB301F" w:rsidRPr="00F03864">
        <w:rPr>
          <w:lang w:val="lv-LV"/>
        </w:rPr>
        <w:t>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Sociālā dienesta 201___. ______ lēmumu Nr.______ par atelpas brīža pakalpojuma piešķiršanu,</w:t>
      </w:r>
    </w:p>
    <w:p w:rsidR="00DB301F" w:rsidRPr="00F03864" w:rsidRDefault="00DB301F" w:rsidP="00DB301F">
      <w:pPr>
        <w:jc w:val="both"/>
        <w:rPr>
          <w:lang w:val="lv-LV"/>
        </w:rPr>
      </w:pPr>
    </w:p>
    <w:p w:rsidR="00DB301F" w:rsidRPr="00F03864" w:rsidRDefault="00DB301F" w:rsidP="00DB301F">
      <w:pPr>
        <w:jc w:val="both"/>
        <w:rPr>
          <w:lang w:val="lv-LV"/>
        </w:rPr>
      </w:pPr>
      <w:r w:rsidRPr="00F03864">
        <w:rPr>
          <w:color w:val="000000"/>
          <w:lang w:val="lv-LV"/>
        </w:rPr>
        <w:t xml:space="preserve">izsniedz nosūtījumu </w:t>
      </w:r>
      <w:r w:rsidR="008755CA">
        <w:rPr>
          <w:color w:val="000000"/>
          <w:lang w:val="lv-LV"/>
        </w:rPr>
        <w:t>“atelpas brīža”</w:t>
      </w:r>
      <w:r w:rsidRPr="00F03864">
        <w:rPr>
          <w:color w:val="000000"/>
          <w:lang w:val="lv-LV"/>
        </w:rPr>
        <w:t xml:space="preserve"> pakalpojuma saņemšanai pie Pakalpojuma sniedzēja___________________________________________________________________</w:t>
      </w:r>
    </w:p>
    <w:p w:rsidR="00DB301F" w:rsidRPr="00F03864" w:rsidRDefault="00DB301F" w:rsidP="00DB301F">
      <w:pPr>
        <w:autoSpaceDE w:val="0"/>
        <w:autoSpaceDN w:val="0"/>
        <w:adjustRightInd w:val="0"/>
        <w:rPr>
          <w:sz w:val="32"/>
          <w:szCs w:val="32"/>
          <w:vertAlign w:val="superscript"/>
          <w:lang w:val="lv-LV"/>
        </w:rPr>
      </w:pPr>
      <w:r w:rsidRPr="00F03864">
        <w:rPr>
          <w:sz w:val="28"/>
          <w:szCs w:val="28"/>
          <w:vertAlign w:val="superscript"/>
          <w:lang w:val="lv-LV"/>
        </w:rPr>
        <w:t xml:space="preserve">                                                                                  (</w:t>
      </w:r>
      <w:r w:rsidRPr="00F03864">
        <w:rPr>
          <w:sz w:val="32"/>
          <w:szCs w:val="32"/>
          <w:vertAlign w:val="superscript"/>
          <w:lang w:val="lv-LV"/>
        </w:rPr>
        <w:t>pakalpojuma sniedzēja nosaukums)</w:t>
      </w:r>
    </w:p>
    <w:p w:rsidR="00DB301F" w:rsidRPr="00F03864" w:rsidRDefault="00DB301F" w:rsidP="00DB301F">
      <w:pPr>
        <w:autoSpaceDE w:val="0"/>
        <w:autoSpaceDN w:val="0"/>
        <w:adjustRightInd w:val="0"/>
        <w:jc w:val="both"/>
        <w:rPr>
          <w:color w:val="000000"/>
          <w:lang w:val="lv-LV"/>
        </w:rPr>
      </w:pPr>
      <w:r w:rsidRPr="00F03864">
        <w:rPr>
          <w:color w:val="000000"/>
          <w:lang w:val="lv-LV"/>
        </w:rPr>
        <w:t>pakalpojuma saņēmējam: ______________________________, ______________________</w:t>
      </w:r>
    </w:p>
    <w:p w:rsidR="00DB301F" w:rsidRPr="00F03864" w:rsidRDefault="00DB301F" w:rsidP="00DB301F">
      <w:pPr>
        <w:autoSpaceDE w:val="0"/>
        <w:autoSpaceDN w:val="0"/>
        <w:adjustRightInd w:val="0"/>
        <w:jc w:val="center"/>
        <w:rPr>
          <w:color w:val="000000"/>
          <w:sz w:val="32"/>
          <w:szCs w:val="32"/>
          <w:vertAlign w:val="superscript"/>
          <w:lang w:val="lv-LV"/>
        </w:rPr>
      </w:pPr>
      <w:r w:rsidRPr="00F03864">
        <w:rPr>
          <w:color w:val="000000"/>
          <w:vertAlign w:val="superscript"/>
          <w:lang w:val="lv-LV"/>
        </w:rPr>
        <w:t xml:space="preserve">                                                             </w:t>
      </w:r>
      <w:r w:rsidRPr="00F03864">
        <w:rPr>
          <w:color w:val="000000"/>
          <w:sz w:val="32"/>
          <w:szCs w:val="32"/>
          <w:vertAlign w:val="superscript"/>
          <w:lang w:val="lv-LV"/>
        </w:rPr>
        <w:t>( bērna vārds, uzvārds)                         (personas kods)</w:t>
      </w:r>
    </w:p>
    <w:p w:rsidR="00DB301F" w:rsidRPr="00F03864" w:rsidRDefault="00DB301F" w:rsidP="00DB301F">
      <w:pPr>
        <w:autoSpaceDE w:val="0"/>
        <w:autoSpaceDN w:val="0"/>
        <w:adjustRightInd w:val="0"/>
        <w:rPr>
          <w:bCs/>
          <w:color w:val="000000"/>
          <w:sz w:val="32"/>
          <w:szCs w:val="32"/>
          <w:vertAlign w:val="superscript"/>
          <w:lang w:val="lv-LV"/>
        </w:rPr>
      </w:pPr>
      <w:r w:rsidRPr="00F03864">
        <w:rPr>
          <w:bCs/>
          <w:color w:val="000000"/>
          <w:lang w:val="lv-LV"/>
        </w:rPr>
        <w:t>Likumiskais pārstāvis:________________________ , tālrunis________, e-pasts__________</w:t>
      </w:r>
      <w:r w:rsidRPr="00F03864">
        <w:rPr>
          <w:bCs/>
          <w:color w:val="000000"/>
          <w:lang w:val="lv-LV"/>
        </w:rPr>
        <w:br/>
      </w:r>
      <w:r w:rsidRPr="00F03864">
        <w:rPr>
          <w:bCs/>
          <w:color w:val="000000"/>
          <w:sz w:val="32"/>
          <w:szCs w:val="32"/>
          <w:vertAlign w:val="superscript"/>
          <w:lang w:val="lv-LV"/>
        </w:rPr>
        <w:t xml:space="preserve">                                                    (vārds, uzvārds)</w:t>
      </w:r>
    </w:p>
    <w:p w:rsidR="00DB301F" w:rsidRPr="00F03864" w:rsidRDefault="00DB301F" w:rsidP="00DB301F">
      <w:pPr>
        <w:autoSpaceDE w:val="0"/>
        <w:autoSpaceDN w:val="0"/>
        <w:adjustRightInd w:val="0"/>
        <w:rPr>
          <w:bCs/>
          <w:color w:val="000000"/>
          <w:lang w:val="lv-LV"/>
        </w:rPr>
      </w:pPr>
      <w:r w:rsidRPr="00F03864">
        <w:rPr>
          <w:bCs/>
          <w:color w:val="000000"/>
          <w:lang w:val="lv-LV"/>
        </w:rPr>
        <w:t xml:space="preserve">Pakalpojuma termiņš: no _ _. _ _. _ _ _ _. līdz_ _. _ _. _ _ _ _.  </w:t>
      </w:r>
    </w:p>
    <w:p w:rsidR="00DB301F" w:rsidRPr="00F03864" w:rsidRDefault="00DB301F" w:rsidP="00DB301F">
      <w:pPr>
        <w:autoSpaceDE w:val="0"/>
        <w:autoSpaceDN w:val="0"/>
        <w:adjustRightInd w:val="0"/>
        <w:rPr>
          <w:bCs/>
          <w:color w:val="000000"/>
          <w:lang w:val="lv-LV"/>
        </w:rPr>
      </w:pPr>
    </w:p>
    <w:p w:rsidR="008755CA" w:rsidRDefault="008755CA" w:rsidP="00DB301F">
      <w:pPr>
        <w:autoSpaceDE w:val="0"/>
        <w:autoSpaceDN w:val="0"/>
        <w:adjustRightInd w:val="0"/>
        <w:rPr>
          <w:bCs/>
          <w:color w:val="000000"/>
          <w:lang w:val="lv-LV"/>
        </w:rPr>
      </w:pPr>
    </w:p>
    <w:p w:rsidR="00DB301F" w:rsidRPr="00F03864" w:rsidRDefault="00DB301F" w:rsidP="00DB301F">
      <w:pPr>
        <w:autoSpaceDE w:val="0"/>
        <w:autoSpaceDN w:val="0"/>
        <w:adjustRightInd w:val="0"/>
        <w:rPr>
          <w:bCs/>
          <w:color w:val="000000"/>
          <w:lang w:val="lv-LV"/>
        </w:rPr>
      </w:pPr>
      <w:r w:rsidRPr="00F03864">
        <w:rPr>
          <w:bCs/>
          <w:color w:val="000000"/>
          <w:lang w:val="lv-LV"/>
        </w:rPr>
        <w:t>Pakalpojuma skaits noteiktajā pakalpojuma termiņā - ________________________</w:t>
      </w:r>
    </w:p>
    <w:p w:rsidR="00DB301F" w:rsidRPr="00F03864" w:rsidRDefault="00DB301F" w:rsidP="00DB301F">
      <w:pPr>
        <w:autoSpaceDE w:val="0"/>
        <w:autoSpaceDN w:val="0"/>
        <w:adjustRightInd w:val="0"/>
        <w:rPr>
          <w:bCs/>
          <w:color w:val="000000"/>
          <w:lang w:val="lv-LV"/>
        </w:rPr>
      </w:pPr>
      <w:r w:rsidRPr="00F03864">
        <w:rPr>
          <w:b/>
          <w:bCs/>
          <w:color w:val="000000"/>
          <w:lang w:val="lv-LV"/>
        </w:rPr>
        <w:t xml:space="preserve">                                                                                                    </w:t>
      </w:r>
      <w:r w:rsidRPr="00F03864">
        <w:rPr>
          <w:bCs/>
          <w:color w:val="000000"/>
          <w:lang w:val="lv-LV"/>
        </w:rPr>
        <w:t>diennaktis</w:t>
      </w:r>
    </w:p>
    <w:p w:rsidR="00DB301F" w:rsidRPr="00F03864" w:rsidRDefault="00DB301F" w:rsidP="00DB301F">
      <w:pPr>
        <w:rPr>
          <w:lang w:val="lv-LV"/>
        </w:rPr>
      </w:pPr>
    </w:p>
    <w:p w:rsidR="00DB301F" w:rsidRPr="00F03864" w:rsidRDefault="00DB301F" w:rsidP="00DB301F">
      <w:pPr>
        <w:rPr>
          <w:lang w:val="lv-LV"/>
        </w:rPr>
      </w:pPr>
    </w:p>
    <w:p w:rsidR="00DB301F" w:rsidRPr="00F03864" w:rsidRDefault="00DB301F" w:rsidP="00DB301F">
      <w:pPr>
        <w:rPr>
          <w:lang w:val="lv-LV"/>
        </w:rPr>
      </w:pPr>
    </w:p>
    <w:p w:rsidR="00DB301F" w:rsidRPr="00F03864" w:rsidRDefault="00DB301F" w:rsidP="00DB301F">
      <w:pPr>
        <w:rPr>
          <w:lang w:val="lv-LV"/>
        </w:rPr>
      </w:pPr>
    </w:p>
    <w:p w:rsidR="00DB301F" w:rsidRPr="00F03864" w:rsidRDefault="00DB301F" w:rsidP="00DB301F">
      <w:pPr>
        <w:rPr>
          <w:lang w:val="lv-LV"/>
        </w:rPr>
      </w:pPr>
    </w:p>
    <w:p w:rsidR="00DB301F" w:rsidRPr="00F03864" w:rsidRDefault="00DB301F" w:rsidP="00DB301F">
      <w:pPr>
        <w:rPr>
          <w:lang w:val="lv-LV"/>
        </w:rPr>
      </w:pPr>
    </w:p>
    <w:p w:rsidR="00DB301F" w:rsidRPr="00F03864" w:rsidRDefault="00DB301F" w:rsidP="00DB301F">
      <w:pPr>
        <w:rPr>
          <w:color w:val="000000" w:themeColor="text1"/>
          <w:lang w:val="lv-LV"/>
        </w:rPr>
      </w:pPr>
      <w:r w:rsidRPr="00F03864">
        <w:rPr>
          <w:color w:val="000000" w:themeColor="text1"/>
          <w:lang w:val="lv-LV"/>
        </w:rPr>
        <w:t>Direktore</w:t>
      </w:r>
      <w:r w:rsidRPr="00F03864">
        <w:rPr>
          <w:color w:val="000000" w:themeColor="text1"/>
          <w:lang w:val="lv-LV"/>
        </w:rPr>
        <w:tab/>
      </w:r>
      <w:r w:rsidRPr="00F03864">
        <w:rPr>
          <w:color w:val="000000" w:themeColor="text1"/>
          <w:lang w:val="lv-LV"/>
        </w:rPr>
        <w:tab/>
        <w:t xml:space="preserve">    </w:t>
      </w:r>
      <w:r w:rsidRPr="00F03864">
        <w:rPr>
          <w:color w:val="000000" w:themeColor="text1"/>
          <w:lang w:val="lv-LV"/>
        </w:rPr>
        <w:tab/>
      </w:r>
      <w:r w:rsidRPr="00F03864">
        <w:rPr>
          <w:color w:val="000000" w:themeColor="text1"/>
          <w:lang w:val="lv-LV"/>
        </w:rPr>
        <w:tab/>
      </w:r>
      <w:r w:rsidRPr="00F03864">
        <w:rPr>
          <w:color w:val="000000" w:themeColor="text1"/>
          <w:lang w:val="lv-LV"/>
        </w:rPr>
        <w:tab/>
        <w:t xml:space="preserve">(vārds, uzvārds) </w:t>
      </w:r>
    </w:p>
    <w:p w:rsidR="00DB301F" w:rsidRPr="00F03864" w:rsidRDefault="00DB301F" w:rsidP="00DB301F">
      <w:pPr>
        <w:rPr>
          <w:color w:val="000000" w:themeColor="text1"/>
          <w:lang w:val="lv-LV"/>
        </w:rPr>
      </w:pPr>
    </w:p>
    <w:p w:rsidR="00DB301F" w:rsidRPr="00F03864" w:rsidRDefault="00DB301F" w:rsidP="00DB301F">
      <w:pPr>
        <w:rPr>
          <w:lang w:val="lv-LV"/>
        </w:rPr>
      </w:pPr>
    </w:p>
    <w:p w:rsidR="00DB301F" w:rsidRPr="00F03864" w:rsidRDefault="00DB301F" w:rsidP="00DB301F">
      <w:pPr>
        <w:rPr>
          <w:lang w:val="lv-LV"/>
        </w:rPr>
      </w:pPr>
      <w:r w:rsidRPr="00F03864">
        <w:rPr>
          <w:lang w:val="lv-LV"/>
        </w:rPr>
        <w:t>sagatavotāja uzvārds, tālrunis</w:t>
      </w:r>
    </w:p>
    <w:p w:rsidR="00DB301F" w:rsidRPr="00F03864" w:rsidRDefault="00DB301F" w:rsidP="00DB301F">
      <w:pPr>
        <w:rPr>
          <w:lang w:val="lv-LV"/>
        </w:rPr>
      </w:pPr>
      <w:r w:rsidRPr="00F03864">
        <w:rPr>
          <w:lang w:val="lv-LV"/>
        </w:rPr>
        <w:t xml:space="preserve">e-pasts </w:t>
      </w:r>
    </w:p>
    <w:p w:rsidR="00DB301F" w:rsidRPr="00F03864" w:rsidRDefault="00DB301F" w:rsidP="00DB301F">
      <w:pPr>
        <w:autoSpaceDE w:val="0"/>
        <w:autoSpaceDN w:val="0"/>
        <w:adjustRightInd w:val="0"/>
        <w:rPr>
          <w:b/>
          <w:bCs/>
          <w:color w:val="000000"/>
          <w:lang w:val="lv-LV"/>
        </w:rPr>
      </w:pPr>
    </w:p>
    <w:p w:rsidR="00213D76" w:rsidRPr="00F03864" w:rsidRDefault="00213D76" w:rsidP="00DB301F">
      <w:pPr>
        <w:autoSpaceDE w:val="0"/>
        <w:autoSpaceDN w:val="0"/>
        <w:adjustRightInd w:val="0"/>
        <w:rPr>
          <w:b/>
          <w:bCs/>
          <w:color w:val="000000"/>
          <w:lang w:val="lv-LV"/>
        </w:rPr>
      </w:pPr>
    </w:p>
    <w:p w:rsidR="00213D76" w:rsidRPr="00F03864" w:rsidRDefault="00213D76" w:rsidP="00DB301F">
      <w:pPr>
        <w:autoSpaceDE w:val="0"/>
        <w:autoSpaceDN w:val="0"/>
        <w:adjustRightInd w:val="0"/>
        <w:rPr>
          <w:b/>
          <w:bCs/>
          <w:color w:val="000000"/>
          <w:lang w:val="lv-LV"/>
        </w:rPr>
      </w:pPr>
    </w:p>
    <w:p w:rsidR="00213D76" w:rsidRPr="00F03864" w:rsidRDefault="00213D76" w:rsidP="00DB301F">
      <w:pPr>
        <w:autoSpaceDE w:val="0"/>
        <w:autoSpaceDN w:val="0"/>
        <w:adjustRightInd w:val="0"/>
        <w:rPr>
          <w:b/>
          <w:bCs/>
          <w:color w:val="000000"/>
          <w:lang w:val="lv-LV"/>
        </w:rPr>
      </w:pPr>
    </w:p>
    <w:p w:rsidR="00213D76" w:rsidRPr="00F03864" w:rsidRDefault="00213D76" w:rsidP="00DB301F">
      <w:pPr>
        <w:autoSpaceDE w:val="0"/>
        <w:autoSpaceDN w:val="0"/>
        <w:adjustRightInd w:val="0"/>
        <w:rPr>
          <w:b/>
          <w:bCs/>
          <w:color w:val="000000"/>
          <w:lang w:val="lv-LV"/>
        </w:rPr>
      </w:pPr>
    </w:p>
    <w:p w:rsidR="00213D76" w:rsidRPr="00F03864" w:rsidRDefault="00213D76" w:rsidP="00DB301F">
      <w:pPr>
        <w:autoSpaceDE w:val="0"/>
        <w:autoSpaceDN w:val="0"/>
        <w:adjustRightInd w:val="0"/>
        <w:rPr>
          <w:b/>
          <w:bCs/>
          <w:color w:val="000000"/>
          <w:lang w:val="lv-LV"/>
        </w:rPr>
      </w:pPr>
    </w:p>
    <w:p w:rsidR="00DB301F" w:rsidRPr="00F03864" w:rsidRDefault="00DB301F" w:rsidP="00213D76">
      <w:pPr>
        <w:autoSpaceDE w:val="0"/>
        <w:autoSpaceDN w:val="0"/>
        <w:adjustRightInd w:val="0"/>
        <w:jc w:val="center"/>
        <w:rPr>
          <w:b/>
          <w:bCs/>
          <w:color w:val="000000"/>
          <w:lang w:val="lv-LV"/>
        </w:rPr>
      </w:pPr>
      <w:r w:rsidRPr="00F03864">
        <w:rPr>
          <w:b/>
          <w:bCs/>
          <w:color w:val="000000"/>
          <w:lang w:val="lv-LV"/>
        </w:rPr>
        <w:t>Nosūtījumā minētā informācija ir konfidenciāla!</w:t>
      </w:r>
    </w:p>
    <w:p w:rsidR="003A3A7F" w:rsidRPr="00F03864" w:rsidRDefault="003A3A7F" w:rsidP="003A3A7F">
      <w:pPr>
        <w:autoSpaceDE w:val="0"/>
        <w:autoSpaceDN w:val="0"/>
        <w:adjustRightInd w:val="0"/>
        <w:jc w:val="right"/>
        <w:rPr>
          <w:color w:val="000000"/>
          <w:lang w:val="lv-LV"/>
        </w:rPr>
      </w:pPr>
      <w:r w:rsidRPr="00F03864">
        <w:rPr>
          <w:color w:val="000000"/>
          <w:lang w:val="lv-LV"/>
        </w:rPr>
        <w:t>__.__.____. Līguma Nr.______</w:t>
      </w:r>
    </w:p>
    <w:p w:rsidR="003A3A7F" w:rsidRPr="00F03864" w:rsidRDefault="003A3A7F" w:rsidP="003A3A7F">
      <w:pPr>
        <w:autoSpaceDE w:val="0"/>
        <w:autoSpaceDN w:val="0"/>
        <w:adjustRightInd w:val="0"/>
        <w:jc w:val="right"/>
        <w:rPr>
          <w:color w:val="000000"/>
          <w:lang w:val="lv-LV"/>
        </w:rPr>
      </w:pPr>
      <w:r w:rsidRPr="00F03864">
        <w:rPr>
          <w:color w:val="000000"/>
          <w:lang w:val="lv-LV"/>
        </w:rPr>
        <w:t xml:space="preserve">2.pielikums </w:t>
      </w:r>
    </w:p>
    <w:p w:rsidR="003A3A7F" w:rsidRPr="00F03864" w:rsidRDefault="003A3A7F" w:rsidP="003A3A7F">
      <w:pPr>
        <w:autoSpaceDE w:val="0"/>
        <w:autoSpaceDN w:val="0"/>
        <w:adjustRightInd w:val="0"/>
        <w:rPr>
          <w:b/>
          <w:bCs/>
          <w:color w:val="000000"/>
          <w:lang w:val="lv-LV"/>
        </w:rPr>
      </w:pPr>
    </w:p>
    <w:p w:rsidR="00DB301F" w:rsidRPr="00F03864" w:rsidRDefault="00DB301F" w:rsidP="00DB301F">
      <w:pPr>
        <w:autoSpaceDE w:val="0"/>
        <w:autoSpaceDN w:val="0"/>
        <w:adjustRightInd w:val="0"/>
        <w:ind w:firstLine="2977"/>
        <w:jc w:val="right"/>
        <w:rPr>
          <w:color w:val="000000"/>
          <w:lang w:val="lv-LV"/>
        </w:rPr>
      </w:pPr>
    </w:p>
    <w:p w:rsidR="00DB301F" w:rsidRPr="00F03864" w:rsidRDefault="00DB301F" w:rsidP="00DB301F">
      <w:pPr>
        <w:autoSpaceDE w:val="0"/>
        <w:autoSpaceDN w:val="0"/>
        <w:adjustRightInd w:val="0"/>
        <w:rPr>
          <w:color w:val="000000"/>
          <w:sz w:val="26"/>
          <w:szCs w:val="26"/>
          <w:lang w:val="lv-LV"/>
        </w:rPr>
      </w:pPr>
    </w:p>
    <w:p w:rsidR="00DB301F" w:rsidRPr="00F03864" w:rsidRDefault="00DB301F" w:rsidP="00DB301F">
      <w:pPr>
        <w:autoSpaceDE w:val="0"/>
        <w:autoSpaceDN w:val="0"/>
        <w:adjustRightInd w:val="0"/>
        <w:jc w:val="center"/>
        <w:rPr>
          <w:b/>
          <w:bCs/>
          <w:color w:val="000000"/>
          <w:sz w:val="26"/>
          <w:szCs w:val="26"/>
          <w:lang w:val="lv-LV"/>
        </w:rPr>
      </w:pPr>
      <w:r w:rsidRPr="00F03864">
        <w:rPr>
          <w:b/>
          <w:bCs/>
          <w:color w:val="000000"/>
          <w:sz w:val="26"/>
          <w:szCs w:val="26"/>
          <w:lang w:val="lv-LV"/>
        </w:rPr>
        <w:t>ATSKAITE PAR ATELPAS BRĪŽA PAKALPOJUMA SNIEGŠANU</w:t>
      </w:r>
    </w:p>
    <w:p w:rsidR="00DB301F" w:rsidRPr="00F03864" w:rsidRDefault="00DB301F" w:rsidP="00DB301F">
      <w:pPr>
        <w:autoSpaceDE w:val="0"/>
        <w:autoSpaceDN w:val="0"/>
        <w:adjustRightInd w:val="0"/>
        <w:jc w:val="center"/>
        <w:rPr>
          <w:b/>
          <w:bCs/>
          <w:color w:val="000000"/>
          <w:sz w:val="26"/>
          <w:szCs w:val="26"/>
          <w:lang w:val="lv-LV"/>
        </w:rPr>
      </w:pPr>
    </w:p>
    <w:p w:rsidR="00DB301F" w:rsidRPr="00F03864" w:rsidRDefault="00DB301F" w:rsidP="00DB301F">
      <w:pPr>
        <w:autoSpaceDE w:val="0"/>
        <w:autoSpaceDN w:val="0"/>
        <w:adjustRightInd w:val="0"/>
        <w:jc w:val="center"/>
        <w:rPr>
          <w:color w:val="000000"/>
          <w:sz w:val="26"/>
          <w:szCs w:val="26"/>
          <w:lang w:val="lv-LV"/>
        </w:rPr>
      </w:pPr>
    </w:p>
    <w:p w:rsidR="00DB301F" w:rsidRPr="00F03864" w:rsidRDefault="00DB301F" w:rsidP="00DB301F">
      <w:pPr>
        <w:autoSpaceDE w:val="0"/>
        <w:autoSpaceDN w:val="0"/>
        <w:adjustRightInd w:val="0"/>
        <w:jc w:val="both"/>
        <w:rPr>
          <w:color w:val="000000"/>
          <w:lang w:val="lv-LV"/>
        </w:rPr>
      </w:pPr>
      <w:r w:rsidRPr="00F03864">
        <w:rPr>
          <w:color w:val="000000"/>
          <w:lang w:val="lv-LV"/>
        </w:rPr>
        <w:t>Pakalpojuma saņēmējs: ______________________________, ___________________________</w:t>
      </w:r>
    </w:p>
    <w:p w:rsidR="00DB301F" w:rsidRPr="00F03864" w:rsidRDefault="00DB301F" w:rsidP="00DB301F">
      <w:pPr>
        <w:autoSpaceDE w:val="0"/>
        <w:autoSpaceDN w:val="0"/>
        <w:adjustRightInd w:val="0"/>
        <w:jc w:val="center"/>
        <w:rPr>
          <w:color w:val="000000"/>
          <w:sz w:val="32"/>
          <w:szCs w:val="32"/>
          <w:vertAlign w:val="superscript"/>
          <w:lang w:val="lv-LV"/>
        </w:rPr>
      </w:pPr>
      <w:r w:rsidRPr="00F03864">
        <w:rPr>
          <w:color w:val="000000"/>
          <w:vertAlign w:val="superscript"/>
          <w:lang w:val="lv-LV"/>
        </w:rPr>
        <w:lastRenderedPageBreak/>
        <w:t xml:space="preserve">                   </w:t>
      </w:r>
      <w:r w:rsidR="00540A4E" w:rsidRPr="00F03864">
        <w:rPr>
          <w:color w:val="000000"/>
          <w:vertAlign w:val="superscript"/>
          <w:lang w:val="lv-LV"/>
        </w:rPr>
        <w:t xml:space="preserve">                 </w:t>
      </w:r>
      <w:r w:rsidR="00682CCE" w:rsidRPr="00F03864">
        <w:rPr>
          <w:color w:val="000000"/>
          <w:vertAlign w:val="superscript"/>
          <w:lang w:val="lv-LV"/>
        </w:rPr>
        <w:t xml:space="preserve">  </w:t>
      </w:r>
      <w:r w:rsidR="00540A4E" w:rsidRPr="00F03864">
        <w:rPr>
          <w:color w:val="000000"/>
          <w:vertAlign w:val="superscript"/>
          <w:lang w:val="lv-LV"/>
        </w:rPr>
        <w:t xml:space="preserve"> </w:t>
      </w:r>
      <w:r w:rsidRPr="00F03864">
        <w:rPr>
          <w:color w:val="000000"/>
          <w:vertAlign w:val="superscript"/>
          <w:lang w:val="lv-LV"/>
        </w:rPr>
        <w:t xml:space="preserve"> </w:t>
      </w:r>
      <w:r w:rsidRPr="00F03864">
        <w:rPr>
          <w:color w:val="000000"/>
          <w:sz w:val="32"/>
          <w:szCs w:val="32"/>
          <w:vertAlign w:val="superscript"/>
          <w:lang w:val="lv-LV"/>
        </w:rPr>
        <w:t xml:space="preserve">(bērna vārds, uzvārds)                     </w:t>
      </w:r>
      <w:r w:rsidR="00540A4E" w:rsidRPr="00F03864">
        <w:rPr>
          <w:color w:val="000000"/>
          <w:sz w:val="32"/>
          <w:szCs w:val="32"/>
          <w:vertAlign w:val="superscript"/>
          <w:lang w:val="lv-LV"/>
        </w:rPr>
        <w:t xml:space="preserve"> </w:t>
      </w:r>
      <w:r w:rsidR="00682CCE" w:rsidRPr="00F03864">
        <w:rPr>
          <w:color w:val="000000"/>
          <w:sz w:val="32"/>
          <w:szCs w:val="32"/>
          <w:vertAlign w:val="superscript"/>
          <w:lang w:val="lv-LV"/>
        </w:rPr>
        <w:t xml:space="preserve">  </w:t>
      </w:r>
      <w:r w:rsidR="00540A4E" w:rsidRPr="00F03864">
        <w:rPr>
          <w:color w:val="000000"/>
          <w:sz w:val="32"/>
          <w:szCs w:val="32"/>
          <w:vertAlign w:val="superscript"/>
          <w:lang w:val="lv-LV"/>
        </w:rPr>
        <w:t xml:space="preserve"> </w:t>
      </w:r>
      <w:r w:rsidRPr="00F03864">
        <w:rPr>
          <w:color w:val="000000"/>
          <w:sz w:val="32"/>
          <w:szCs w:val="32"/>
          <w:vertAlign w:val="superscript"/>
          <w:lang w:val="lv-LV"/>
        </w:rPr>
        <w:t>(personas kods)</w:t>
      </w:r>
    </w:p>
    <w:p w:rsidR="00540A4E" w:rsidRPr="00F03864" w:rsidRDefault="00DB301F" w:rsidP="00540A4E">
      <w:pPr>
        <w:jc w:val="both"/>
        <w:rPr>
          <w:color w:val="000000"/>
          <w:lang w:val="lv-LV"/>
        </w:rPr>
      </w:pPr>
      <w:r w:rsidRPr="00F03864">
        <w:rPr>
          <w:color w:val="000000"/>
          <w:lang w:val="lv-LV"/>
        </w:rPr>
        <w:t xml:space="preserve">ir saņēmis </w:t>
      </w:r>
      <w:r w:rsidR="003A3A7F" w:rsidRPr="00F03864">
        <w:rPr>
          <w:color w:val="000000"/>
          <w:lang w:val="lv-LV"/>
        </w:rPr>
        <w:t>Atelpas brīža pakalpojumu</w:t>
      </w:r>
      <w:r w:rsidR="00540A4E" w:rsidRPr="00F03864">
        <w:rPr>
          <w:color w:val="000000"/>
          <w:lang w:val="lv-LV"/>
        </w:rPr>
        <w:t>___________ diennaktis</w:t>
      </w:r>
    </w:p>
    <w:p w:rsidR="00682CCE" w:rsidRPr="00F03864" w:rsidRDefault="00682CCE" w:rsidP="00540A4E">
      <w:pPr>
        <w:jc w:val="both"/>
        <w:rPr>
          <w:color w:val="000000"/>
          <w:lang w:val="lv-LV"/>
        </w:rPr>
      </w:pPr>
    </w:p>
    <w:p w:rsidR="00540A4E" w:rsidRPr="00F03864" w:rsidRDefault="00540A4E" w:rsidP="00540A4E">
      <w:pPr>
        <w:jc w:val="both"/>
        <w:rPr>
          <w:lang w:val="lv-LV"/>
        </w:rPr>
      </w:pPr>
      <w:r w:rsidRPr="00F03864">
        <w:rPr>
          <w:color w:val="000000"/>
          <w:lang w:val="lv-LV"/>
        </w:rPr>
        <w:t>pie Pakalpojuma sniedzēja____________________________________________________</w:t>
      </w:r>
    </w:p>
    <w:p w:rsidR="00540A4E" w:rsidRPr="00F03864" w:rsidRDefault="00540A4E" w:rsidP="00540A4E">
      <w:pPr>
        <w:autoSpaceDE w:val="0"/>
        <w:autoSpaceDN w:val="0"/>
        <w:adjustRightInd w:val="0"/>
        <w:rPr>
          <w:sz w:val="32"/>
          <w:szCs w:val="32"/>
          <w:vertAlign w:val="superscript"/>
          <w:lang w:val="lv-LV"/>
        </w:rPr>
      </w:pPr>
      <w:r w:rsidRPr="00F03864">
        <w:rPr>
          <w:sz w:val="28"/>
          <w:szCs w:val="28"/>
          <w:vertAlign w:val="superscript"/>
          <w:lang w:val="lv-LV"/>
        </w:rPr>
        <w:t xml:space="preserve">                                                                                       </w:t>
      </w:r>
      <w:r w:rsidRPr="00F03864">
        <w:rPr>
          <w:color w:val="000000"/>
          <w:sz w:val="32"/>
          <w:szCs w:val="32"/>
          <w:vertAlign w:val="superscript"/>
          <w:lang w:val="lv-LV"/>
        </w:rPr>
        <w:t>(</w:t>
      </w:r>
      <w:r w:rsidRPr="00F03864">
        <w:rPr>
          <w:sz w:val="32"/>
          <w:szCs w:val="32"/>
          <w:vertAlign w:val="superscript"/>
          <w:lang w:val="lv-LV"/>
        </w:rPr>
        <w:t>pakalpojuma sniedzēja nosaukums)</w:t>
      </w:r>
    </w:p>
    <w:p w:rsidR="00682CCE" w:rsidRPr="00F03864" w:rsidRDefault="00682CCE" w:rsidP="00540A4E">
      <w:pPr>
        <w:autoSpaceDE w:val="0"/>
        <w:autoSpaceDN w:val="0"/>
        <w:adjustRightInd w:val="0"/>
        <w:rPr>
          <w:sz w:val="32"/>
          <w:szCs w:val="32"/>
          <w:vertAlign w:val="superscript"/>
          <w:lang w:val="lv-LV"/>
        </w:rPr>
      </w:pPr>
    </w:p>
    <w:p w:rsidR="00DB301F" w:rsidRPr="00F03864" w:rsidRDefault="00540A4E" w:rsidP="00DB301F">
      <w:pPr>
        <w:jc w:val="both"/>
        <w:rPr>
          <w:color w:val="000000"/>
          <w:lang w:val="lv-LV"/>
        </w:rPr>
      </w:pPr>
      <w:r w:rsidRPr="00F03864">
        <w:rPr>
          <w:color w:val="000000"/>
          <w:lang w:val="lv-LV"/>
        </w:rPr>
        <w:t>Iestājās: 201_.gada _ _._____________ plkst._________</w:t>
      </w:r>
    </w:p>
    <w:p w:rsidR="00682CCE" w:rsidRPr="00F03864" w:rsidRDefault="00682CCE" w:rsidP="00DB301F">
      <w:pPr>
        <w:jc w:val="both"/>
        <w:rPr>
          <w:color w:val="000000"/>
          <w:lang w:val="lv-LV"/>
        </w:rPr>
      </w:pPr>
    </w:p>
    <w:p w:rsidR="00540A4E" w:rsidRPr="00F03864" w:rsidRDefault="00540A4E" w:rsidP="00540A4E">
      <w:pPr>
        <w:jc w:val="both"/>
        <w:rPr>
          <w:color w:val="000000"/>
          <w:lang w:val="lv-LV"/>
        </w:rPr>
      </w:pPr>
      <w:r w:rsidRPr="00F03864">
        <w:rPr>
          <w:color w:val="000000"/>
          <w:lang w:val="lv-LV"/>
        </w:rPr>
        <w:t>Izrakstījās: 201_.gada _ _._____________ plkst._________</w:t>
      </w:r>
    </w:p>
    <w:p w:rsidR="00540A4E" w:rsidRPr="00F03864" w:rsidRDefault="00540A4E" w:rsidP="00540A4E">
      <w:pPr>
        <w:autoSpaceDE w:val="0"/>
        <w:autoSpaceDN w:val="0"/>
        <w:adjustRightInd w:val="0"/>
        <w:rPr>
          <w:color w:val="000000"/>
          <w:lang w:val="lv-LV"/>
        </w:rPr>
      </w:pPr>
    </w:p>
    <w:p w:rsidR="00540A4E" w:rsidRPr="00F03864" w:rsidRDefault="00540A4E" w:rsidP="00540A4E">
      <w:pPr>
        <w:autoSpaceDE w:val="0"/>
        <w:autoSpaceDN w:val="0"/>
        <w:adjustRightInd w:val="0"/>
        <w:rPr>
          <w:color w:val="000000"/>
          <w:lang w:val="lv-LV"/>
        </w:rPr>
      </w:pPr>
    </w:p>
    <w:p w:rsidR="00540A4E" w:rsidRPr="00F03864" w:rsidRDefault="00540A4E" w:rsidP="00540A4E">
      <w:pPr>
        <w:autoSpaceDE w:val="0"/>
        <w:autoSpaceDN w:val="0"/>
        <w:adjustRightInd w:val="0"/>
        <w:rPr>
          <w:color w:val="000000"/>
          <w:lang w:val="lv-LV"/>
        </w:rPr>
      </w:pPr>
    </w:p>
    <w:p w:rsidR="00DB301F" w:rsidRPr="00F03864" w:rsidRDefault="00DB301F" w:rsidP="00DB301F">
      <w:pPr>
        <w:autoSpaceDE w:val="0"/>
        <w:autoSpaceDN w:val="0"/>
        <w:adjustRightInd w:val="0"/>
        <w:rPr>
          <w:color w:val="000000"/>
          <w:lang w:val="lv-LV"/>
        </w:rPr>
      </w:pPr>
    </w:p>
    <w:p w:rsidR="00DB301F" w:rsidRPr="00F03864" w:rsidRDefault="00DB301F" w:rsidP="00DB301F">
      <w:pPr>
        <w:autoSpaceDE w:val="0"/>
        <w:autoSpaceDN w:val="0"/>
        <w:adjustRightInd w:val="0"/>
        <w:rPr>
          <w:color w:val="000000"/>
          <w:sz w:val="26"/>
          <w:szCs w:val="26"/>
          <w:lang w:val="lv-LV"/>
        </w:rPr>
      </w:pPr>
      <w:r w:rsidRPr="00F03864">
        <w:rPr>
          <w:color w:val="000000"/>
          <w:sz w:val="26"/>
          <w:szCs w:val="26"/>
          <w:lang w:val="lv-LV"/>
        </w:rPr>
        <w:t xml:space="preserve">Aizpildīšanas datums: 201__.gada __________ </w:t>
      </w:r>
    </w:p>
    <w:p w:rsidR="00DB301F" w:rsidRPr="00F03864" w:rsidRDefault="00DB301F" w:rsidP="00DB301F">
      <w:pPr>
        <w:rPr>
          <w:b/>
          <w:bCs/>
          <w:color w:val="000000"/>
          <w:sz w:val="26"/>
          <w:szCs w:val="26"/>
          <w:lang w:val="lv-LV"/>
        </w:rPr>
      </w:pPr>
    </w:p>
    <w:p w:rsidR="00DB301F" w:rsidRPr="00F03864" w:rsidRDefault="00DB301F" w:rsidP="00DB301F">
      <w:pPr>
        <w:jc w:val="both"/>
        <w:rPr>
          <w:lang w:val="lv-LV"/>
        </w:rPr>
      </w:pPr>
      <w:r w:rsidRPr="00F03864">
        <w:rPr>
          <w:color w:val="000000"/>
          <w:lang w:val="lv-LV"/>
        </w:rPr>
        <w:t>__________________________________________________________________________</w:t>
      </w:r>
    </w:p>
    <w:p w:rsidR="00DB301F" w:rsidRPr="00F03864" w:rsidRDefault="00DB301F" w:rsidP="00DB301F">
      <w:pPr>
        <w:autoSpaceDE w:val="0"/>
        <w:autoSpaceDN w:val="0"/>
        <w:adjustRightInd w:val="0"/>
        <w:rPr>
          <w:sz w:val="32"/>
          <w:szCs w:val="32"/>
          <w:vertAlign w:val="superscript"/>
          <w:lang w:val="lv-LV"/>
        </w:rPr>
      </w:pPr>
      <w:r w:rsidRPr="00F03864">
        <w:rPr>
          <w:sz w:val="28"/>
          <w:szCs w:val="28"/>
          <w:vertAlign w:val="superscript"/>
          <w:lang w:val="lv-LV"/>
        </w:rPr>
        <w:t xml:space="preserve">                                     </w:t>
      </w:r>
      <w:r w:rsidR="00540A4E" w:rsidRPr="00F03864">
        <w:rPr>
          <w:color w:val="000000"/>
          <w:sz w:val="32"/>
          <w:szCs w:val="32"/>
          <w:vertAlign w:val="superscript"/>
          <w:lang w:val="lv-LV"/>
        </w:rPr>
        <w:t>(</w:t>
      </w:r>
      <w:r w:rsidRPr="00F03864">
        <w:rPr>
          <w:sz w:val="32"/>
          <w:szCs w:val="32"/>
          <w:vertAlign w:val="superscript"/>
          <w:lang w:val="lv-LV"/>
        </w:rPr>
        <w:t>pakalpojuma sniedzēja pārstāvja amats, vārds, uzvārds, paraksts)</w:t>
      </w:r>
    </w:p>
    <w:p w:rsidR="00DB301F" w:rsidRPr="00F03864" w:rsidRDefault="00DB301F" w:rsidP="00DB301F">
      <w:pPr>
        <w:jc w:val="center"/>
        <w:rPr>
          <w:b/>
          <w:bCs/>
          <w:color w:val="000000"/>
          <w:sz w:val="26"/>
          <w:szCs w:val="26"/>
          <w:lang w:val="lv-LV"/>
        </w:rPr>
      </w:pPr>
    </w:p>
    <w:p w:rsidR="00DB301F" w:rsidRPr="00F03864" w:rsidRDefault="00540A4E" w:rsidP="00540A4E">
      <w:pPr>
        <w:rPr>
          <w:bCs/>
          <w:color w:val="000000"/>
          <w:sz w:val="26"/>
          <w:szCs w:val="26"/>
          <w:lang w:val="lv-LV"/>
        </w:rPr>
      </w:pPr>
      <w:r w:rsidRPr="00F03864">
        <w:rPr>
          <w:bCs/>
          <w:color w:val="000000"/>
          <w:sz w:val="26"/>
          <w:szCs w:val="26"/>
          <w:lang w:val="lv-LV"/>
        </w:rPr>
        <w:t>Apstiprinu:</w:t>
      </w:r>
    </w:p>
    <w:p w:rsidR="00540A4E" w:rsidRPr="00F03864" w:rsidRDefault="00540A4E" w:rsidP="00540A4E">
      <w:pPr>
        <w:rPr>
          <w:bCs/>
          <w:color w:val="000000"/>
          <w:sz w:val="26"/>
          <w:szCs w:val="26"/>
          <w:lang w:val="lv-LV"/>
        </w:rPr>
      </w:pPr>
    </w:p>
    <w:p w:rsidR="00540A4E" w:rsidRPr="00F03864" w:rsidRDefault="00540A4E" w:rsidP="00540A4E">
      <w:pPr>
        <w:autoSpaceDE w:val="0"/>
        <w:autoSpaceDN w:val="0"/>
        <w:adjustRightInd w:val="0"/>
        <w:rPr>
          <w:color w:val="000000"/>
          <w:sz w:val="26"/>
          <w:szCs w:val="26"/>
          <w:lang w:val="lv-LV"/>
        </w:rPr>
      </w:pPr>
      <w:r w:rsidRPr="00F03864">
        <w:rPr>
          <w:color w:val="000000"/>
          <w:sz w:val="26"/>
          <w:szCs w:val="26"/>
          <w:lang w:val="lv-LV"/>
        </w:rPr>
        <w:t xml:space="preserve">201__.gada __________ </w:t>
      </w:r>
    </w:p>
    <w:p w:rsidR="00540A4E" w:rsidRPr="00F03864" w:rsidRDefault="00540A4E" w:rsidP="00540A4E">
      <w:pPr>
        <w:rPr>
          <w:b/>
          <w:bCs/>
          <w:color w:val="000000"/>
          <w:sz w:val="26"/>
          <w:szCs w:val="26"/>
          <w:lang w:val="lv-LV"/>
        </w:rPr>
      </w:pPr>
    </w:p>
    <w:p w:rsidR="00540A4E" w:rsidRPr="00F03864" w:rsidRDefault="00540A4E" w:rsidP="00540A4E">
      <w:pPr>
        <w:jc w:val="both"/>
        <w:rPr>
          <w:lang w:val="lv-LV"/>
        </w:rPr>
      </w:pPr>
      <w:r w:rsidRPr="00F03864">
        <w:rPr>
          <w:color w:val="000000"/>
          <w:lang w:val="lv-LV"/>
        </w:rPr>
        <w:t>__________________________________________________________________________</w:t>
      </w:r>
    </w:p>
    <w:p w:rsidR="00540A4E" w:rsidRPr="00F03864" w:rsidRDefault="00540A4E" w:rsidP="00540A4E">
      <w:pPr>
        <w:autoSpaceDE w:val="0"/>
        <w:autoSpaceDN w:val="0"/>
        <w:adjustRightInd w:val="0"/>
        <w:rPr>
          <w:sz w:val="32"/>
          <w:szCs w:val="32"/>
          <w:vertAlign w:val="superscript"/>
          <w:lang w:val="lv-LV"/>
        </w:rPr>
      </w:pPr>
      <w:r w:rsidRPr="00F03864">
        <w:rPr>
          <w:sz w:val="28"/>
          <w:szCs w:val="28"/>
          <w:vertAlign w:val="superscript"/>
          <w:lang w:val="lv-LV"/>
        </w:rPr>
        <w:t xml:space="preserve">                                     </w:t>
      </w:r>
      <w:r w:rsidRPr="00F03864">
        <w:rPr>
          <w:color w:val="000000"/>
          <w:sz w:val="32"/>
          <w:szCs w:val="32"/>
          <w:vertAlign w:val="superscript"/>
          <w:lang w:val="lv-LV"/>
        </w:rPr>
        <w:t>(</w:t>
      </w:r>
      <w:r w:rsidRPr="00F03864">
        <w:rPr>
          <w:sz w:val="32"/>
          <w:szCs w:val="32"/>
          <w:vertAlign w:val="superscript"/>
          <w:lang w:val="lv-LV"/>
        </w:rPr>
        <w:t>bērna likumiskā pārstāvja vārds, uzvārds, paraksts)</w:t>
      </w:r>
    </w:p>
    <w:p w:rsidR="00540A4E" w:rsidRPr="00F03864" w:rsidRDefault="00540A4E" w:rsidP="00540A4E">
      <w:pPr>
        <w:jc w:val="center"/>
        <w:rPr>
          <w:b/>
          <w:bCs/>
          <w:color w:val="000000"/>
          <w:sz w:val="26"/>
          <w:szCs w:val="26"/>
          <w:lang w:val="lv-LV"/>
        </w:rPr>
      </w:pPr>
    </w:p>
    <w:p w:rsidR="00540A4E" w:rsidRPr="00F03864" w:rsidRDefault="00540A4E" w:rsidP="00540A4E">
      <w:pPr>
        <w:rPr>
          <w:b/>
          <w:bCs/>
          <w:color w:val="000000"/>
          <w:sz w:val="26"/>
          <w:szCs w:val="26"/>
          <w:lang w:val="lv-LV"/>
        </w:rPr>
      </w:pPr>
      <w:r w:rsidRPr="00F03864">
        <w:rPr>
          <w:b/>
          <w:bCs/>
          <w:color w:val="000000"/>
          <w:sz w:val="26"/>
          <w:szCs w:val="26"/>
          <w:lang w:val="lv-LV"/>
        </w:rPr>
        <w:t xml:space="preserve">  </w:t>
      </w: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540A4E" w:rsidRPr="00F03864" w:rsidRDefault="00540A4E" w:rsidP="00540A4E">
      <w:pPr>
        <w:rPr>
          <w:b/>
          <w:bCs/>
          <w:color w:val="000000"/>
          <w:sz w:val="26"/>
          <w:szCs w:val="26"/>
          <w:lang w:val="lv-LV"/>
        </w:rPr>
      </w:pPr>
    </w:p>
    <w:p w:rsidR="00DB301F" w:rsidRDefault="00DB301F" w:rsidP="00DB301F">
      <w:pPr>
        <w:jc w:val="center"/>
        <w:rPr>
          <w:b/>
          <w:bCs/>
          <w:color w:val="000000"/>
          <w:sz w:val="26"/>
          <w:szCs w:val="26"/>
          <w:lang w:val="lv-LV"/>
        </w:rPr>
      </w:pPr>
      <w:r w:rsidRPr="00F03864">
        <w:rPr>
          <w:b/>
          <w:bCs/>
          <w:color w:val="000000"/>
          <w:sz w:val="26"/>
          <w:szCs w:val="26"/>
          <w:lang w:val="lv-LV"/>
        </w:rPr>
        <w:t>Atskaitē minētā informācija ir konfidenciāla!</w:t>
      </w:r>
    </w:p>
    <w:p w:rsidR="008755CA" w:rsidRPr="00F03864" w:rsidRDefault="008755CA" w:rsidP="00DB301F">
      <w:pPr>
        <w:jc w:val="center"/>
        <w:rPr>
          <w:b/>
          <w:bCs/>
          <w:color w:val="000000"/>
          <w:sz w:val="26"/>
          <w:szCs w:val="26"/>
          <w:lang w:val="lv-LV"/>
        </w:rPr>
      </w:pPr>
    </w:p>
    <w:p w:rsidR="006E74E4" w:rsidRPr="00F03864" w:rsidRDefault="00D61B73" w:rsidP="006E74E4">
      <w:pPr>
        <w:jc w:val="right"/>
        <w:rPr>
          <w:b/>
          <w:i/>
          <w:lang w:val="lv-LV"/>
        </w:rPr>
      </w:pPr>
      <w:r w:rsidRPr="00F03864">
        <w:rPr>
          <w:lang w:val="lv-LV"/>
        </w:rPr>
        <w:t xml:space="preserve">3.pielikums cenu aptaujai </w:t>
      </w:r>
      <w:r w:rsidR="006E74E4" w:rsidRPr="006E74E4">
        <w:rPr>
          <w:b/>
          <w:lang w:val="lv-LV"/>
        </w:rPr>
        <w:t>“</w:t>
      </w:r>
      <w:r w:rsidR="006E74E4" w:rsidRPr="006E74E4">
        <w:rPr>
          <w:lang w:val="lv-LV"/>
        </w:rPr>
        <w:t>Atelpas brīža pakalpojuma nodrošināšana</w:t>
      </w:r>
      <w:r w:rsidR="006E74E4" w:rsidRPr="006E74E4">
        <w:rPr>
          <w:b/>
          <w:lang w:val="lv-LV"/>
        </w:rPr>
        <w:t>”</w:t>
      </w:r>
    </w:p>
    <w:p w:rsidR="002A5106" w:rsidRPr="00F03864" w:rsidRDefault="002A5106" w:rsidP="002A5106">
      <w:pPr>
        <w:pStyle w:val="Sarakstarindkopa"/>
        <w:ind w:left="927" w:hanging="360"/>
        <w:jc w:val="right"/>
        <w:rPr>
          <w:lang w:val="lv-LV"/>
        </w:rPr>
      </w:pPr>
    </w:p>
    <w:p w:rsidR="00787F7F" w:rsidRPr="00F03864" w:rsidRDefault="00787F7F" w:rsidP="00787F7F">
      <w:pPr>
        <w:jc w:val="center"/>
        <w:rPr>
          <w:b/>
          <w:lang w:val="lv-LV"/>
        </w:rPr>
      </w:pPr>
    </w:p>
    <w:p w:rsidR="00787F7F" w:rsidRPr="00F03864" w:rsidRDefault="00787F7F" w:rsidP="00787F7F">
      <w:pPr>
        <w:jc w:val="center"/>
        <w:rPr>
          <w:b/>
          <w:lang w:val="lv-LV"/>
        </w:rPr>
      </w:pPr>
      <w:r w:rsidRPr="00F03864">
        <w:rPr>
          <w:b/>
          <w:lang w:val="lv-LV"/>
        </w:rPr>
        <w:t>PIETEIKUMS PAR PIEDALĪŠANOS CENU APTAUJĀ</w:t>
      </w:r>
    </w:p>
    <w:p w:rsidR="00787F7F" w:rsidRPr="00F03864" w:rsidRDefault="00787F7F" w:rsidP="00787F7F">
      <w:pPr>
        <w:jc w:val="center"/>
        <w:rPr>
          <w:b/>
          <w:i/>
          <w:lang w:val="lv-LV"/>
        </w:rPr>
      </w:pPr>
      <w:r w:rsidRPr="00F03864">
        <w:rPr>
          <w:b/>
          <w:i/>
          <w:lang w:val="lv-LV"/>
        </w:rPr>
        <w:t>“</w:t>
      </w:r>
      <w:r w:rsidR="00D61B73" w:rsidRPr="00F03864">
        <w:rPr>
          <w:i/>
          <w:lang w:val="lv-LV"/>
        </w:rPr>
        <w:t>Atelpas brīža pakalpojuma nodrošināšana</w:t>
      </w:r>
      <w:r w:rsidRPr="00F03864">
        <w:rPr>
          <w:b/>
          <w:i/>
          <w:lang w:val="lv-LV"/>
        </w:rPr>
        <w:t>”</w:t>
      </w:r>
    </w:p>
    <w:p w:rsidR="00787F7F" w:rsidRPr="00F03864" w:rsidRDefault="00787F7F" w:rsidP="00787F7F">
      <w:pPr>
        <w:jc w:val="center"/>
        <w:rPr>
          <w:b/>
          <w:lang w:val="lv-LV"/>
        </w:rPr>
      </w:pPr>
    </w:p>
    <w:p w:rsidR="00787F7F" w:rsidRPr="00F03864" w:rsidRDefault="00787F7F" w:rsidP="00787F7F">
      <w:pPr>
        <w:jc w:val="both"/>
        <w:rPr>
          <w:lang w:val="lv-LV"/>
        </w:rPr>
      </w:pPr>
      <w:r w:rsidRPr="00F03864">
        <w:rPr>
          <w:lang w:val="lv-LV"/>
        </w:rPr>
        <w:t>Pretendents_______________________________________________________________,</w:t>
      </w:r>
    </w:p>
    <w:p w:rsidR="00787F7F" w:rsidRPr="00F03864" w:rsidRDefault="00787F7F" w:rsidP="00787F7F">
      <w:pPr>
        <w:ind w:left="2880" w:firstLine="720"/>
        <w:jc w:val="both"/>
        <w:rPr>
          <w:sz w:val="28"/>
          <w:szCs w:val="28"/>
          <w:vertAlign w:val="superscript"/>
          <w:lang w:val="lv-LV"/>
        </w:rPr>
      </w:pPr>
      <w:r w:rsidRPr="00F03864">
        <w:rPr>
          <w:sz w:val="28"/>
          <w:szCs w:val="28"/>
          <w:vertAlign w:val="superscript"/>
          <w:lang w:val="lv-LV"/>
        </w:rPr>
        <w:t>(pretendenta nosaukums)</w:t>
      </w:r>
      <w:r w:rsidRPr="00F03864">
        <w:rPr>
          <w:sz w:val="28"/>
          <w:szCs w:val="28"/>
          <w:vertAlign w:val="superscript"/>
          <w:lang w:val="lv-LV"/>
        </w:rPr>
        <w:tab/>
      </w:r>
    </w:p>
    <w:p w:rsidR="00787F7F" w:rsidRPr="00F03864" w:rsidRDefault="00787F7F" w:rsidP="00787F7F">
      <w:pPr>
        <w:jc w:val="both"/>
        <w:rPr>
          <w:lang w:val="lv-LV"/>
        </w:rPr>
      </w:pPr>
      <w:r w:rsidRPr="00F03864">
        <w:rPr>
          <w:lang w:val="lv-LV"/>
        </w:rPr>
        <w:t xml:space="preserve">reģ.Nr._____________, tā____________________________________________________                                       </w:t>
      </w:r>
    </w:p>
    <w:p w:rsidR="00787F7F" w:rsidRPr="00F03864" w:rsidRDefault="00787F7F" w:rsidP="00787F7F">
      <w:pPr>
        <w:jc w:val="both"/>
        <w:rPr>
          <w:sz w:val="28"/>
          <w:szCs w:val="28"/>
          <w:vertAlign w:val="superscript"/>
          <w:lang w:val="lv-LV"/>
        </w:rPr>
      </w:pPr>
      <w:r w:rsidRPr="00F03864">
        <w:rPr>
          <w:sz w:val="28"/>
          <w:szCs w:val="28"/>
          <w:lang w:val="lv-LV"/>
        </w:rPr>
        <w:t xml:space="preserve">                                                 </w:t>
      </w:r>
      <w:r w:rsidRPr="00F03864">
        <w:rPr>
          <w:sz w:val="28"/>
          <w:szCs w:val="28"/>
          <w:vertAlign w:val="superscript"/>
          <w:lang w:val="lv-LV"/>
        </w:rPr>
        <w:t>(vadītāja vai pilnvarotās personas amats, vārds un uzvārds)</w:t>
      </w:r>
    </w:p>
    <w:p w:rsidR="00787F7F" w:rsidRPr="00F03864" w:rsidRDefault="00787F7F" w:rsidP="00787F7F">
      <w:pPr>
        <w:pStyle w:val="Pamatteksts"/>
        <w:tabs>
          <w:tab w:val="left" w:pos="935"/>
          <w:tab w:val="left" w:pos="2835"/>
        </w:tabs>
        <w:spacing w:after="0"/>
        <w:jc w:val="both"/>
        <w:rPr>
          <w:lang w:val="lv-LV"/>
        </w:rPr>
      </w:pPr>
      <w:r w:rsidRPr="00F03864">
        <w:rPr>
          <w:lang w:val="lv-LV"/>
        </w:rPr>
        <w:lastRenderedPageBreak/>
        <w:t>personā, ar šī pieteikuma iesniegšanu piesakās piedalīties cenu aptaujā “</w:t>
      </w:r>
      <w:r w:rsidR="00431DB6" w:rsidRPr="00F03864">
        <w:rPr>
          <w:lang w:val="lv-LV"/>
        </w:rPr>
        <w:t>Atelpas brīža pakalpojuma nodrošināšana</w:t>
      </w:r>
      <w:r w:rsidRPr="00F03864">
        <w:rPr>
          <w:lang w:val="lv-LV"/>
        </w:rPr>
        <w:t xml:space="preserve">” un: </w:t>
      </w:r>
    </w:p>
    <w:p w:rsidR="00787F7F" w:rsidRPr="00F03864" w:rsidRDefault="00787F7F" w:rsidP="004E601A">
      <w:pPr>
        <w:widowControl w:val="0"/>
        <w:numPr>
          <w:ilvl w:val="0"/>
          <w:numId w:val="6"/>
        </w:numPr>
        <w:autoSpaceDE w:val="0"/>
        <w:autoSpaceDN w:val="0"/>
        <w:jc w:val="both"/>
        <w:rPr>
          <w:lang w:val="lv-LV"/>
        </w:rPr>
      </w:pPr>
      <w:r w:rsidRPr="00F03864">
        <w:rPr>
          <w:lang w:val="lv-LV"/>
        </w:rPr>
        <w:t>Apņemas (ja pasūtītājs izvēlējies šo piedāvājumu) slēgt līgumu</w:t>
      </w:r>
      <w:r w:rsidR="00034B13" w:rsidRPr="00F03864">
        <w:rPr>
          <w:lang w:val="lv-LV"/>
        </w:rPr>
        <w:t xml:space="preserve"> par pakalp</w:t>
      </w:r>
      <w:r w:rsidR="00C75DEA" w:rsidRPr="00F03864">
        <w:rPr>
          <w:lang w:val="lv-LV"/>
        </w:rPr>
        <w:t>ojuma sniegšanu</w:t>
      </w:r>
      <w:r w:rsidRPr="00F03864">
        <w:rPr>
          <w:lang w:val="lv-LV"/>
        </w:rPr>
        <w:t>.</w:t>
      </w:r>
    </w:p>
    <w:p w:rsidR="00787F7F" w:rsidRPr="00F03864" w:rsidRDefault="00787F7F" w:rsidP="004E601A">
      <w:pPr>
        <w:widowControl w:val="0"/>
        <w:numPr>
          <w:ilvl w:val="0"/>
          <w:numId w:val="6"/>
        </w:numPr>
        <w:tabs>
          <w:tab w:val="left" w:pos="357"/>
          <w:tab w:val="left" w:pos="709"/>
        </w:tabs>
        <w:suppressAutoHyphens/>
        <w:jc w:val="both"/>
        <w:rPr>
          <w:lang w:val="lv-LV"/>
        </w:rPr>
      </w:pPr>
      <w:r w:rsidRPr="00F03864">
        <w:rPr>
          <w:lang w:val="lv-LV"/>
        </w:rPr>
        <w:t xml:space="preserve">Apliecina, ka tas </w:t>
      </w:r>
      <w:r w:rsidR="00034B13" w:rsidRPr="00F03864">
        <w:rPr>
          <w:lang w:val="lv-LV"/>
        </w:rPr>
        <w:t>tehniskajai specifikā</w:t>
      </w:r>
      <w:r w:rsidR="001867EC" w:rsidRPr="00F03864">
        <w:rPr>
          <w:lang w:val="lv-LV"/>
        </w:rPr>
        <w:t>c</w:t>
      </w:r>
      <w:r w:rsidR="00034B13" w:rsidRPr="00F03864">
        <w:rPr>
          <w:lang w:val="lv-LV"/>
        </w:rPr>
        <w:t xml:space="preserve">ijai atbilstoša pakalpojuma sniegšanai </w:t>
      </w:r>
      <w:r w:rsidRPr="00F03864">
        <w:rPr>
          <w:lang w:val="lv-LV"/>
        </w:rPr>
        <w:t>ir reģistrēts Sociālo pakalpojumu reģistrā</w:t>
      </w:r>
      <w:r w:rsidR="00431DB6" w:rsidRPr="00F03864">
        <w:rPr>
          <w:lang w:val="lv-LV"/>
        </w:rPr>
        <w:t xml:space="preserve"> vai arī ir reģistrēts Ārstniecības iestāžu reģistrā</w:t>
      </w:r>
      <w:r w:rsidRPr="00F03864">
        <w:rPr>
          <w:lang w:val="lv-LV"/>
        </w:rPr>
        <w:t>;</w:t>
      </w:r>
    </w:p>
    <w:p w:rsidR="00787F7F" w:rsidRPr="00F03864" w:rsidRDefault="00787F7F" w:rsidP="004E601A">
      <w:pPr>
        <w:widowControl w:val="0"/>
        <w:numPr>
          <w:ilvl w:val="0"/>
          <w:numId w:val="6"/>
        </w:numPr>
        <w:tabs>
          <w:tab w:val="left" w:pos="357"/>
        </w:tabs>
        <w:suppressAutoHyphens/>
        <w:jc w:val="both"/>
        <w:rPr>
          <w:lang w:val="lv-LV"/>
        </w:rPr>
      </w:pPr>
      <w:r w:rsidRPr="00F03864">
        <w:rPr>
          <w:lang w:val="lv-LV"/>
        </w:rPr>
        <w:t>Apliecina, ka Pretendenta rīcībā ir visi tehniskie un personāla resursi, lai kvalitatīvi un savlaicīgi nodrošinātu pasūtītājam nepieciešamo pakalpojumu.</w:t>
      </w:r>
    </w:p>
    <w:p w:rsidR="00787F7F" w:rsidRPr="00F03864" w:rsidRDefault="00787F7F" w:rsidP="004E601A">
      <w:pPr>
        <w:widowControl w:val="0"/>
        <w:numPr>
          <w:ilvl w:val="0"/>
          <w:numId w:val="6"/>
        </w:numPr>
        <w:tabs>
          <w:tab w:val="left" w:pos="357"/>
          <w:tab w:val="left" w:pos="709"/>
        </w:tabs>
        <w:suppressAutoHyphens/>
        <w:jc w:val="both"/>
        <w:rPr>
          <w:lang w:val="lv-LV"/>
        </w:rPr>
      </w:pPr>
      <w:r w:rsidRPr="00F03864">
        <w:rPr>
          <w:lang w:val="lv-LV"/>
        </w:rPr>
        <w:t>Apliecina, ka piedāvājumā sniegtās ziņas ir patiesas.</w:t>
      </w:r>
    </w:p>
    <w:p w:rsidR="00256F36" w:rsidRPr="00F03864" w:rsidRDefault="00256F36" w:rsidP="00256F36">
      <w:pPr>
        <w:widowControl w:val="0"/>
        <w:tabs>
          <w:tab w:val="left" w:pos="357"/>
          <w:tab w:val="left" w:pos="709"/>
        </w:tabs>
        <w:suppressAutoHyphens/>
        <w:ind w:left="720"/>
        <w:jc w:val="both"/>
        <w:rPr>
          <w:lang w:val="lv-LV"/>
        </w:rPr>
      </w:pPr>
    </w:p>
    <w:tbl>
      <w:tblPr>
        <w:tblW w:w="9138" w:type="dxa"/>
        <w:tblInd w:w="468" w:type="dxa"/>
        <w:tblLayout w:type="fixed"/>
        <w:tblLook w:val="04A0" w:firstRow="1" w:lastRow="0" w:firstColumn="1" w:lastColumn="0" w:noHBand="0" w:noVBand="1"/>
      </w:tblPr>
      <w:tblGrid>
        <w:gridCol w:w="1721"/>
        <w:gridCol w:w="3206"/>
        <w:gridCol w:w="424"/>
        <w:gridCol w:w="906"/>
        <w:gridCol w:w="2881"/>
      </w:tblGrid>
      <w:tr w:rsidR="00787F7F" w:rsidRPr="00F03864" w:rsidTr="00256F36">
        <w:tc>
          <w:tcPr>
            <w:tcW w:w="4927" w:type="dxa"/>
            <w:gridSpan w:val="2"/>
            <w:tcBorders>
              <w:top w:val="single" w:sz="4" w:space="0" w:color="auto"/>
              <w:left w:val="single" w:sz="4" w:space="0" w:color="auto"/>
              <w:bottom w:val="single" w:sz="4" w:space="0" w:color="auto"/>
              <w:right w:val="single" w:sz="4" w:space="0" w:color="auto"/>
            </w:tcBorders>
          </w:tcPr>
          <w:p w:rsidR="00787F7F" w:rsidRPr="00F03864" w:rsidRDefault="00256F36" w:rsidP="00256F36">
            <w:pPr>
              <w:widowControl w:val="0"/>
              <w:suppressAutoHyphens/>
              <w:snapToGrid w:val="0"/>
              <w:jc w:val="both"/>
              <w:rPr>
                <w:lang w:val="lv-LV"/>
              </w:rPr>
            </w:pPr>
            <w:r w:rsidRPr="00F03864">
              <w:rPr>
                <w:lang w:val="lv-LV"/>
              </w:rPr>
              <w:t>Piedāvājuma sagatavošanas datums</w:t>
            </w:r>
          </w:p>
        </w:tc>
        <w:tc>
          <w:tcPr>
            <w:tcW w:w="4211" w:type="dxa"/>
            <w:gridSpan w:val="3"/>
            <w:tcBorders>
              <w:top w:val="single" w:sz="4" w:space="0" w:color="auto"/>
              <w:left w:val="single" w:sz="4" w:space="0" w:color="auto"/>
              <w:bottom w:val="single" w:sz="4" w:space="0" w:color="auto"/>
              <w:right w:val="single" w:sz="4" w:space="0" w:color="auto"/>
            </w:tcBorders>
            <w:hideMark/>
          </w:tcPr>
          <w:p w:rsidR="00787F7F" w:rsidRPr="00F03864" w:rsidRDefault="00787F7F" w:rsidP="00256F36">
            <w:pPr>
              <w:widowControl w:val="0"/>
              <w:suppressAutoHyphens/>
              <w:snapToGrid w:val="0"/>
              <w:jc w:val="right"/>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both"/>
              <w:rPr>
                <w:lang w:val="lv-LV"/>
              </w:rPr>
            </w:pPr>
            <w:r w:rsidRPr="00F03864">
              <w:rPr>
                <w:lang w:val="lv-LV"/>
              </w:rPr>
              <w:t>Amatpersonas vai pilnvarotās personas paraksts*:</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right"/>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Parakstītāja vārds, uzvārds un amats:</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both"/>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Juridiskā adrese:</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both"/>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Faktiskā adrese:</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both"/>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Bankas rekvizīti:</w:t>
            </w:r>
          </w:p>
        </w:tc>
        <w:tc>
          <w:tcPr>
            <w:tcW w:w="4211" w:type="dxa"/>
            <w:gridSpan w:val="3"/>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lang w:val="lv-LV"/>
              </w:rPr>
            </w:pPr>
            <w:r w:rsidRPr="00F03864">
              <w:rPr>
                <w:lang w:val="lv-LV"/>
              </w:rPr>
              <w:t>Bankas nosaukums:</w:t>
            </w:r>
          </w:p>
          <w:p w:rsidR="00256F36" w:rsidRPr="00F03864" w:rsidRDefault="00256F36" w:rsidP="00256F36">
            <w:pPr>
              <w:widowControl w:val="0"/>
              <w:suppressAutoHyphens/>
              <w:snapToGrid w:val="0"/>
              <w:jc w:val="both"/>
              <w:rPr>
                <w:lang w:val="lv-LV"/>
              </w:rPr>
            </w:pPr>
            <w:r w:rsidRPr="00F03864">
              <w:rPr>
                <w:lang w:val="lv-LV"/>
              </w:rPr>
              <w:t>Bankas kods:</w:t>
            </w:r>
          </w:p>
          <w:p w:rsidR="00256F36" w:rsidRPr="00F03864" w:rsidRDefault="00256F36" w:rsidP="00256F36">
            <w:pPr>
              <w:widowControl w:val="0"/>
              <w:suppressAutoHyphens/>
              <w:snapToGrid w:val="0"/>
              <w:jc w:val="both"/>
              <w:rPr>
                <w:rFonts w:eastAsia="Arial"/>
                <w:kern w:val="2"/>
                <w:lang w:val="lv-LV" w:eastAsia="ar-SA"/>
              </w:rPr>
            </w:pPr>
            <w:r w:rsidRPr="00F03864">
              <w:rPr>
                <w:lang w:val="lv-LV"/>
              </w:rPr>
              <w:t>Konta numurs:</w:t>
            </w: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Tālruņa numurs:</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right"/>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Faksa numurs:</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right"/>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rFonts w:eastAsia="Arial"/>
                <w:kern w:val="2"/>
                <w:lang w:val="lv-LV" w:eastAsia="ar-SA"/>
              </w:rPr>
            </w:pPr>
            <w:r w:rsidRPr="00F03864">
              <w:rPr>
                <w:lang w:val="lv-LV"/>
              </w:rPr>
              <w:t>E-pasta adrese:</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right"/>
              <w:rPr>
                <w:rFonts w:eastAsia="Arial"/>
                <w:kern w:val="2"/>
                <w:lang w:val="lv-LV" w:eastAsia="ar-SA"/>
              </w:rPr>
            </w:pPr>
          </w:p>
        </w:tc>
      </w:tr>
      <w:tr w:rsidR="00256F36" w:rsidRPr="00F03864" w:rsidTr="00256F36">
        <w:tc>
          <w:tcPr>
            <w:tcW w:w="4927" w:type="dxa"/>
            <w:gridSpan w:val="2"/>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widowControl w:val="0"/>
              <w:suppressAutoHyphens/>
              <w:snapToGrid w:val="0"/>
              <w:jc w:val="both"/>
              <w:rPr>
                <w:lang w:val="lv-LV"/>
              </w:rPr>
            </w:pPr>
            <w:r w:rsidRPr="00F03864">
              <w:rPr>
                <w:lang w:val="lv-LV"/>
              </w:rPr>
              <w:t>Interneta adrese:</w:t>
            </w:r>
          </w:p>
        </w:tc>
        <w:tc>
          <w:tcPr>
            <w:tcW w:w="4211" w:type="dxa"/>
            <w:gridSpan w:val="3"/>
            <w:tcBorders>
              <w:top w:val="single" w:sz="4" w:space="0" w:color="auto"/>
              <w:left w:val="single" w:sz="4" w:space="0" w:color="auto"/>
              <w:bottom w:val="single" w:sz="4" w:space="0" w:color="auto"/>
              <w:right w:val="single" w:sz="4" w:space="0" w:color="auto"/>
            </w:tcBorders>
          </w:tcPr>
          <w:p w:rsidR="00256F36" w:rsidRPr="00F03864" w:rsidRDefault="00256F36" w:rsidP="00256F36">
            <w:pPr>
              <w:widowControl w:val="0"/>
              <w:suppressAutoHyphens/>
              <w:snapToGrid w:val="0"/>
              <w:jc w:val="right"/>
              <w:rPr>
                <w:rFonts w:eastAsia="Arial"/>
                <w:kern w:val="2"/>
                <w:lang w:val="lv-LV" w:eastAsia="ar-SA"/>
              </w:rPr>
            </w:pPr>
          </w:p>
        </w:tc>
      </w:tr>
      <w:tr w:rsidR="00256F36" w:rsidRPr="00F03864" w:rsidTr="00256F36">
        <w:trPr>
          <w:cantSplit/>
        </w:trPr>
        <w:tc>
          <w:tcPr>
            <w:tcW w:w="913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256F36" w:rsidRPr="00F03864" w:rsidRDefault="00256F36" w:rsidP="00256F36">
            <w:pPr>
              <w:pStyle w:val="Virsraksts7"/>
              <w:rPr>
                <w:b w:val="0"/>
                <w:sz w:val="24"/>
                <w:szCs w:val="24"/>
                <w:lang w:val="lv-LV"/>
              </w:rPr>
            </w:pPr>
            <w:r w:rsidRPr="00F03864">
              <w:rPr>
                <w:sz w:val="24"/>
                <w:szCs w:val="24"/>
                <w:lang w:val="lv-LV"/>
              </w:rPr>
              <w:t xml:space="preserve">Informācija par pretendenta kontaktpersonu </w:t>
            </w:r>
          </w:p>
        </w:tc>
      </w:tr>
      <w:tr w:rsidR="00256F36" w:rsidRPr="00F03864" w:rsidTr="00256F36">
        <w:trPr>
          <w:cantSplit/>
        </w:trPr>
        <w:tc>
          <w:tcPr>
            <w:tcW w:w="1721" w:type="dxa"/>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rPr>
                <w:lang w:val="lv-LV"/>
              </w:rPr>
            </w:pPr>
            <w:r w:rsidRPr="00F03864">
              <w:rPr>
                <w:lang w:val="lv-LV"/>
              </w:rPr>
              <w:t>Vārds, uzvārds:</w:t>
            </w:r>
          </w:p>
        </w:tc>
        <w:tc>
          <w:tcPr>
            <w:tcW w:w="7417" w:type="dxa"/>
            <w:gridSpan w:val="4"/>
            <w:tcBorders>
              <w:top w:val="single" w:sz="4" w:space="0" w:color="auto"/>
              <w:left w:val="single" w:sz="4" w:space="0" w:color="auto"/>
              <w:bottom w:val="single" w:sz="4" w:space="0" w:color="auto"/>
              <w:right w:val="single" w:sz="4" w:space="0" w:color="auto"/>
            </w:tcBorders>
          </w:tcPr>
          <w:p w:rsidR="00256F36" w:rsidRPr="00F03864" w:rsidRDefault="00256F36" w:rsidP="00256F36">
            <w:pPr>
              <w:rPr>
                <w:lang w:val="lv-LV"/>
              </w:rPr>
            </w:pPr>
          </w:p>
        </w:tc>
      </w:tr>
      <w:tr w:rsidR="00256F36" w:rsidRPr="00F03864" w:rsidTr="00256F36">
        <w:trPr>
          <w:cantSplit/>
        </w:trPr>
        <w:tc>
          <w:tcPr>
            <w:tcW w:w="1721" w:type="dxa"/>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rPr>
                <w:lang w:val="lv-LV"/>
              </w:rPr>
            </w:pPr>
            <w:r w:rsidRPr="00F03864">
              <w:rPr>
                <w:lang w:val="lv-LV"/>
              </w:rPr>
              <w:t>Ieņemamais amats:</w:t>
            </w:r>
          </w:p>
        </w:tc>
        <w:tc>
          <w:tcPr>
            <w:tcW w:w="7417" w:type="dxa"/>
            <w:gridSpan w:val="4"/>
            <w:tcBorders>
              <w:top w:val="single" w:sz="4" w:space="0" w:color="auto"/>
              <w:left w:val="single" w:sz="4" w:space="0" w:color="auto"/>
              <w:bottom w:val="single" w:sz="4" w:space="0" w:color="auto"/>
              <w:right w:val="single" w:sz="4" w:space="0" w:color="auto"/>
            </w:tcBorders>
          </w:tcPr>
          <w:p w:rsidR="00256F36" w:rsidRPr="00F03864" w:rsidRDefault="00256F36" w:rsidP="00256F36">
            <w:pPr>
              <w:rPr>
                <w:lang w:val="lv-LV"/>
              </w:rPr>
            </w:pPr>
          </w:p>
        </w:tc>
      </w:tr>
      <w:tr w:rsidR="00256F36" w:rsidRPr="00F03864" w:rsidTr="00256F36">
        <w:trPr>
          <w:cantSplit/>
        </w:trPr>
        <w:tc>
          <w:tcPr>
            <w:tcW w:w="1721" w:type="dxa"/>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rPr>
                <w:lang w:val="lv-LV"/>
              </w:rPr>
            </w:pPr>
            <w:r w:rsidRPr="00F03864">
              <w:rPr>
                <w:lang w:val="lv-LV"/>
              </w:rPr>
              <w:t>Tālrunis:</w:t>
            </w:r>
          </w:p>
        </w:tc>
        <w:tc>
          <w:tcPr>
            <w:tcW w:w="3630" w:type="dxa"/>
            <w:gridSpan w:val="2"/>
            <w:tcBorders>
              <w:top w:val="single" w:sz="4" w:space="0" w:color="auto"/>
              <w:left w:val="single" w:sz="4" w:space="0" w:color="auto"/>
              <w:bottom w:val="single" w:sz="4" w:space="0" w:color="auto"/>
              <w:right w:val="single" w:sz="4" w:space="0" w:color="auto"/>
            </w:tcBorders>
          </w:tcPr>
          <w:p w:rsidR="00256F36" w:rsidRPr="00F03864" w:rsidRDefault="00256F36" w:rsidP="00256F36">
            <w:pPr>
              <w:rPr>
                <w:lang w:val="lv-LV"/>
              </w:rPr>
            </w:pPr>
          </w:p>
        </w:tc>
        <w:tc>
          <w:tcPr>
            <w:tcW w:w="906" w:type="dxa"/>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rPr>
                <w:lang w:val="lv-LV"/>
              </w:rPr>
            </w:pPr>
            <w:smartTag w:uri="schemas-tilde-lv/tildestengine" w:element="veidnes">
              <w:smartTagPr>
                <w:attr w:name="baseform" w:val="faks|s"/>
                <w:attr w:name="id" w:val="-1"/>
                <w:attr w:name="text" w:val="Fakss"/>
              </w:smartTagPr>
              <w:r w:rsidRPr="00F03864">
                <w:rPr>
                  <w:lang w:val="lv-LV"/>
                </w:rPr>
                <w:t>Fakss</w:t>
              </w:r>
            </w:smartTag>
            <w:r w:rsidRPr="00F03864">
              <w:rPr>
                <w:lang w:val="lv-LV"/>
              </w:rPr>
              <w:t>:</w:t>
            </w:r>
          </w:p>
        </w:tc>
        <w:tc>
          <w:tcPr>
            <w:tcW w:w="2881" w:type="dxa"/>
            <w:tcBorders>
              <w:top w:val="single" w:sz="4" w:space="0" w:color="auto"/>
              <w:left w:val="single" w:sz="4" w:space="0" w:color="auto"/>
              <w:bottom w:val="single" w:sz="4" w:space="0" w:color="auto"/>
              <w:right w:val="single" w:sz="4" w:space="0" w:color="auto"/>
            </w:tcBorders>
          </w:tcPr>
          <w:p w:rsidR="00256F36" w:rsidRPr="00F03864" w:rsidRDefault="00256F36" w:rsidP="00256F36">
            <w:pPr>
              <w:rPr>
                <w:lang w:val="lv-LV"/>
              </w:rPr>
            </w:pPr>
          </w:p>
        </w:tc>
      </w:tr>
      <w:tr w:rsidR="00256F36" w:rsidRPr="00F03864" w:rsidTr="00256F36">
        <w:trPr>
          <w:cantSplit/>
        </w:trPr>
        <w:tc>
          <w:tcPr>
            <w:tcW w:w="1721" w:type="dxa"/>
            <w:tcBorders>
              <w:top w:val="single" w:sz="4" w:space="0" w:color="auto"/>
              <w:left w:val="single" w:sz="4" w:space="0" w:color="auto"/>
              <w:bottom w:val="single" w:sz="4" w:space="0" w:color="auto"/>
              <w:right w:val="single" w:sz="4" w:space="0" w:color="auto"/>
            </w:tcBorders>
            <w:hideMark/>
          </w:tcPr>
          <w:p w:rsidR="00256F36" w:rsidRPr="00F03864" w:rsidRDefault="00256F36" w:rsidP="00256F36">
            <w:pPr>
              <w:rPr>
                <w:lang w:val="lv-LV"/>
              </w:rPr>
            </w:pPr>
            <w:r w:rsidRPr="00F03864">
              <w:rPr>
                <w:lang w:val="lv-LV"/>
              </w:rPr>
              <w:t>E-pasta adrese:</w:t>
            </w:r>
          </w:p>
        </w:tc>
        <w:tc>
          <w:tcPr>
            <w:tcW w:w="7417" w:type="dxa"/>
            <w:gridSpan w:val="4"/>
            <w:tcBorders>
              <w:top w:val="single" w:sz="4" w:space="0" w:color="auto"/>
              <w:left w:val="single" w:sz="4" w:space="0" w:color="auto"/>
              <w:bottom w:val="single" w:sz="4" w:space="0" w:color="auto"/>
              <w:right w:val="single" w:sz="4" w:space="0" w:color="auto"/>
            </w:tcBorders>
          </w:tcPr>
          <w:p w:rsidR="00256F36" w:rsidRPr="00F03864" w:rsidRDefault="00256F36" w:rsidP="00256F36">
            <w:pPr>
              <w:rPr>
                <w:lang w:val="lv-LV"/>
              </w:rPr>
            </w:pPr>
          </w:p>
        </w:tc>
      </w:tr>
    </w:tbl>
    <w:p w:rsidR="006E74E4" w:rsidRDefault="006E74E4" w:rsidP="00787F7F">
      <w:pPr>
        <w:jc w:val="both"/>
        <w:rPr>
          <w:b/>
          <w:lang w:val="lv-LV"/>
        </w:rPr>
      </w:pPr>
    </w:p>
    <w:p w:rsidR="00787F7F" w:rsidRPr="00F03864" w:rsidRDefault="00787F7F" w:rsidP="00787F7F">
      <w:pPr>
        <w:jc w:val="both"/>
        <w:rPr>
          <w:lang w:val="lv-LV"/>
        </w:rPr>
      </w:pPr>
      <w:r w:rsidRPr="00F03864">
        <w:rPr>
          <w:b/>
          <w:lang w:val="lv-LV"/>
        </w:rPr>
        <w:t>*</w:t>
      </w:r>
      <w:r w:rsidRPr="00F03864">
        <w:rPr>
          <w:lang w:val="lv-LV"/>
        </w:rPr>
        <w:t>Ja pieteikumu paraksta pilnvarotā persona, pieteikumam jāpievieno pilnvara</w:t>
      </w:r>
    </w:p>
    <w:p w:rsidR="00787F7F" w:rsidRPr="00F03864" w:rsidRDefault="00787F7F"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2A5106" w:rsidRPr="00F03864" w:rsidRDefault="002A5106" w:rsidP="00521527">
      <w:pPr>
        <w:jc w:val="right"/>
        <w:rPr>
          <w:b/>
          <w:bCs/>
          <w:i/>
          <w:iCs/>
          <w:sz w:val="22"/>
          <w:szCs w:val="22"/>
          <w:lang w:val="lv-LV" w:eastAsia="lv-LV"/>
        </w:rPr>
      </w:pPr>
    </w:p>
    <w:p w:rsidR="002A5106" w:rsidRPr="00F03864" w:rsidRDefault="002A5106"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787F7F" w:rsidRPr="00F03864" w:rsidRDefault="00787F7F" w:rsidP="00521527">
      <w:pPr>
        <w:jc w:val="right"/>
        <w:rPr>
          <w:b/>
          <w:bCs/>
          <w:i/>
          <w:iCs/>
          <w:sz w:val="22"/>
          <w:szCs w:val="22"/>
          <w:lang w:val="lv-LV" w:eastAsia="lv-LV"/>
        </w:rPr>
      </w:pPr>
    </w:p>
    <w:p w:rsidR="002A5106" w:rsidRPr="00F03864" w:rsidRDefault="002A5106" w:rsidP="002A5106">
      <w:pPr>
        <w:pStyle w:val="Sarakstarindkopa"/>
        <w:ind w:left="927" w:hanging="360"/>
        <w:jc w:val="right"/>
        <w:rPr>
          <w:lang w:val="lv-LV"/>
        </w:rPr>
        <w:sectPr w:rsidR="002A5106" w:rsidRPr="00F03864" w:rsidSect="005C00DB">
          <w:footerReference w:type="default" r:id="rId8"/>
          <w:pgSz w:w="11906" w:h="16838"/>
          <w:pgMar w:top="568" w:right="851" w:bottom="1134" w:left="1701" w:header="709" w:footer="709" w:gutter="0"/>
          <w:cols w:space="708"/>
          <w:docGrid w:linePitch="360"/>
        </w:sectPr>
      </w:pPr>
    </w:p>
    <w:p w:rsidR="002A5106" w:rsidRPr="00F03864" w:rsidRDefault="005222D2" w:rsidP="002A5106">
      <w:pPr>
        <w:pStyle w:val="Sarakstarindkopa"/>
        <w:ind w:left="927" w:hanging="360"/>
        <w:jc w:val="right"/>
        <w:rPr>
          <w:lang w:val="lv-LV"/>
        </w:rPr>
      </w:pPr>
      <w:r>
        <w:rPr>
          <w:lang w:val="lv-LV"/>
        </w:rPr>
        <w:lastRenderedPageBreak/>
        <w:t>4</w:t>
      </w:r>
      <w:r w:rsidR="002A5106" w:rsidRPr="00F03864">
        <w:rPr>
          <w:lang w:val="lv-LV"/>
        </w:rPr>
        <w:t>.p</w:t>
      </w:r>
      <w:r w:rsidR="0026779E" w:rsidRPr="00F03864">
        <w:rPr>
          <w:lang w:val="lv-LV"/>
        </w:rPr>
        <w:t xml:space="preserve">ielikums cenu aptaujai </w:t>
      </w:r>
      <w:r w:rsidR="006E74E4" w:rsidRPr="006E74E4">
        <w:rPr>
          <w:lang w:val="lv-LV"/>
        </w:rPr>
        <w:t xml:space="preserve"> “Atelpas brīža pakalpojuma nodrošināšana”</w:t>
      </w:r>
    </w:p>
    <w:p w:rsidR="001867EC" w:rsidRPr="00F03864" w:rsidRDefault="001867EC" w:rsidP="001867EC">
      <w:pPr>
        <w:pStyle w:val="Sarakstarindkopa"/>
        <w:ind w:left="567"/>
        <w:jc w:val="both"/>
        <w:rPr>
          <w:lang w:val="lv-LV"/>
        </w:rPr>
      </w:pPr>
    </w:p>
    <w:p w:rsidR="001867EC" w:rsidRPr="00F03864" w:rsidRDefault="001867EC" w:rsidP="001867EC">
      <w:pPr>
        <w:pStyle w:val="Sarakstarindkopa"/>
        <w:ind w:left="567"/>
        <w:jc w:val="center"/>
        <w:rPr>
          <w:b/>
          <w:lang w:val="lv-LV"/>
        </w:rPr>
      </w:pPr>
    </w:p>
    <w:p w:rsidR="0026779E" w:rsidRPr="00F03864" w:rsidRDefault="0026779E" w:rsidP="0026779E">
      <w:pPr>
        <w:pStyle w:val="Sarakstarindkopa"/>
        <w:ind w:left="567"/>
        <w:jc w:val="center"/>
        <w:rPr>
          <w:b/>
          <w:lang w:val="lv-LV"/>
        </w:rPr>
      </w:pPr>
      <w:r w:rsidRPr="00F03864">
        <w:rPr>
          <w:b/>
          <w:lang w:val="lv-LV"/>
        </w:rPr>
        <w:t>FINANŠU PIEDĀVĀJUMS</w:t>
      </w:r>
    </w:p>
    <w:p w:rsidR="0026779E" w:rsidRPr="00F03864" w:rsidRDefault="0026779E" w:rsidP="0026779E">
      <w:pPr>
        <w:pStyle w:val="Sarakstarindkopa"/>
        <w:ind w:left="0" w:hanging="501"/>
        <w:jc w:val="right"/>
        <w:rPr>
          <w:lang w:val="lv-LV"/>
        </w:rPr>
      </w:pPr>
    </w:p>
    <w:tbl>
      <w:tblPr>
        <w:tblStyle w:val="Reatabula"/>
        <w:tblW w:w="0" w:type="auto"/>
        <w:tblLook w:val="04A0" w:firstRow="1" w:lastRow="0" w:firstColumn="1" w:lastColumn="0" w:noHBand="0" w:noVBand="1"/>
      </w:tblPr>
      <w:tblGrid>
        <w:gridCol w:w="810"/>
        <w:gridCol w:w="5734"/>
        <w:gridCol w:w="2800"/>
      </w:tblGrid>
      <w:tr w:rsidR="0026779E" w:rsidRPr="00F03864" w:rsidTr="0026779E">
        <w:tc>
          <w:tcPr>
            <w:tcW w:w="810" w:type="dxa"/>
          </w:tcPr>
          <w:p w:rsidR="0026779E" w:rsidRPr="00F03864" w:rsidRDefault="0026779E" w:rsidP="00CD1855">
            <w:pPr>
              <w:pStyle w:val="Sarakstarindkopa"/>
              <w:ind w:left="0"/>
              <w:jc w:val="right"/>
              <w:rPr>
                <w:lang w:val="lv-LV"/>
              </w:rPr>
            </w:pPr>
            <w:r w:rsidRPr="00F03864">
              <w:rPr>
                <w:lang w:val="lv-LV"/>
              </w:rPr>
              <w:t>N.p.k.</w:t>
            </w:r>
          </w:p>
        </w:tc>
        <w:tc>
          <w:tcPr>
            <w:tcW w:w="5819" w:type="dxa"/>
          </w:tcPr>
          <w:p w:rsidR="0026779E" w:rsidRPr="00F03864" w:rsidRDefault="0026779E" w:rsidP="00CD1855">
            <w:pPr>
              <w:pStyle w:val="Sarakstarindkopa"/>
              <w:ind w:left="0"/>
              <w:jc w:val="center"/>
              <w:rPr>
                <w:lang w:val="lv-LV"/>
              </w:rPr>
            </w:pPr>
            <w:r w:rsidRPr="00F03864">
              <w:rPr>
                <w:lang w:val="lv-LV"/>
              </w:rPr>
              <w:t>Pakalpojums</w:t>
            </w:r>
          </w:p>
        </w:tc>
        <w:tc>
          <w:tcPr>
            <w:tcW w:w="2835" w:type="dxa"/>
          </w:tcPr>
          <w:p w:rsidR="0026779E" w:rsidRPr="00F03864" w:rsidRDefault="0026779E" w:rsidP="00CD1855">
            <w:pPr>
              <w:jc w:val="center"/>
              <w:outlineLvl w:val="0"/>
              <w:rPr>
                <w:lang w:val="lv-LV"/>
              </w:rPr>
            </w:pPr>
            <w:r w:rsidRPr="00F03864">
              <w:rPr>
                <w:lang w:val="lv-LV"/>
              </w:rPr>
              <w:t>Cena par vienību* (EUR)</w:t>
            </w:r>
          </w:p>
        </w:tc>
      </w:tr>
      <w:tr w:rsidR="0026779E" w:rsidRPr="00F03864" w:rsidTr="0026779E">
        <w:tc>
          <w:tcPr>
            <w:tcW w:w="810" w:type="dxa"/>
          </w:tcPr>
          <w:p w:rsidR="0026779E" w:rsidRPr="00F03864" w:rsidRDefault="0026779E" w:rsidP="00CD1855">
            <w:pPr>
              <w:pStyle w:val="Sarakstarindkopa"/>
              <w:ind w:left="0"/>
              <w:jc w:val="center"/>
              <w:rPr>
                <w:lang w:val="lv-LV"/>
              </w:rPr>
            </w:pPr>
            <w:r w:rsidRPr="00F03864">
              <w:rPr>
                <w:lang w:val="lv-LV"/>
              </w:rPr>
              <w:t>1.</w:t>
            </w:r>
          </w:p>
        </w:tc>
        <w:tc>
          <w:tcPr>
            <w:tcW w:w="5819" w:type="dxa"/>
          </w:tcPr>
          <w:p w:rsidR="0026779E" w:rsidRPr="00F03864" w:rsidRDefault="0026779E" w:rsidP="00CD1855">
            <w:pPr>
              <w:pStyle w:val="Sarakstarindkopa"/>
              <w:ind w:left="0"/>
              <w:rPr>
                <w:lang w:val="lv-LV"/>
              </w:rPr>
            </w:pPr>
            <w:r w:rsidRPr="00F03864">
              <w:rPr>
                <w:lang w:val="lv-LV"/>
              </w:rPr>
              <w:t xml:space="preserve">Atelpas brīža pakalpojums </w:t>
            </w:r>
          </w:p>
        </w:tc>
        <w:tc>
          <w:tcPr>
            <w:tcW w:w="2835" w:type="dxa"/>
          </w:tcPr>
          <w:p w:rsidR="0026779E" w:rsidRPr="00F03864" w:rsidRDefault="0026779E" w:rsidP="00CD1855">
            <w:pPr>
              <w:pStyle w:val="Sarakstarindkopa"/>
              <w:ind w:left="0"/>
              <w:jc w:val="center"/>
              <w:rPr>
                <w:lang w:val="lv-LV"/>
              </w:rPr>
            </w:pPr>
          </w:p>
        </w:tc>
      </w:tr>
    </w:tbl>
    <w:p w:rsidR="0026779E" w:rsidRPr="00F03864" w:rsidRDefault="0026779E" w:rsidP="0026779E">
      <w:pPr>
        <w:pStyle w:val="Sarakstarindkopa"/>
        <w:ind w:left="-142"/>
        <w:rPr>
          <w:lang w:val="lv-LV"/>
        </w:rPr>
      </w:pPr>
      <w:r w:rsidRPr="00F03864">
        <w:rPr>
          <w:lang w:val="lv-LV"/>
        </w:rPr>
        <w:t>*Pakalpojuma apjoma vienība ir 24 stundas  (diennakts)</w:t>
      </w:r>
    </w:p>
    <w:p w:rsidR="00D61B73" w:rsidRPr="00F03864" w:rsidRDefault="00D61B73" w:rsidP="0026779E">
      <w:pPr>
        <w:pStyle w:val="Sarakstarindkopa"/>
        <w:ind w:left="-142"/>
        <w:rPr>
          <w:lang w:val="lv-LV"/>
        </w:rPr>
      </w:pPr>
    </w:p>
    <w:p w:rsidR="00D61B73" w:rsidRPr="00F03864" w:rsidRDefault="00D61B73" w:rsidP="0026779E">
      <w:pPr>
        <w:pStyle w:val="Sarakstarindkopa"/>
        <w:ind w:left="-142"/>
        <w:rPr>
          <w:lang w:val="lv-LV"/>
        </w:rPr>
      </w:pPr>
    </w:p>
    <w:p w:rsidR="00D61B73" w:rsidRPr="00F03864" w:rsidRDefault="00D61B73" w:rsidP="0026779E">
      <w:pPr>
        <w:pStyle w:val="Sarakstarindkopa"/>
        <w:ind w:left="-142"/>
        <w:rPr>
          <w:lang w:val="lv-LV"/>
        </w:rPr>
      </w:pPr>
    </w:p>
    <w:p w:rsidR="00D61B73" w:rsidRPr="00F03864" w:rsidRDefault="00D61B73" w:rsidP="0026779E">
      <w:pPr>
        <w:pStyle w:val="Sarakstarindkopa"/>
        <w:ind w:left="-142"/>
        <w:rPr>
          <w:lang w:val="lv-LV"/>
        </w:rPr>
      </w:pPr>
    </w:p>
    <w:p w:rsidR="00D61B73" w:rsidRPr="00F03864" w:rsidRDefault="00D61B73" w:rsidP="0026779E">
      <w:pPr>
        <w:pStyle w:val="Sarakstarindkopa"/>
        <w:ind w:left="-142"/>
        <w:rPr>
          <w:lang w:val="lv-LV"/>
        </w:rPr>
      </w:pPr>
    </w:p>
    <w:p w:rsidR="00D61B73" w:rsidRPr="00F03864" w:rsidRDefault="00D61B73" w:rsidP="00D61B73">
      <w:pPr>
        <w:rPr>
          <w:lang w:val="lv-LV"/>
        </w:rPr>
      </w:pPr>
      <w:r w:rsidRPr="00F03864">
        <w:rPr>
          <w:lang w:val="lv-LV"/>
        </w:rPr>
        <w:t>Datums</w:t>
      </w:r>
    </w:p>
    <w:p w:rsidR="00D61B73" w:rsidRPr="00F03864" w:rsidRDefault="00D61B73" w:rsidP="00D61B73">
      <w:pPr>
        <w:rPr>
          <w:lang w:val="lv-LV"/>
        </w:rPr>
      </w:pPr>
    </w:p>
    <w:p w:rsidR="00D61B73" w:rsidRPr="00F03864" w:rsidRDefault="00D61B73" w:rsidP="00D61B73">
      <w:pPr>
        <w:rPr>
          <w:lang w:val="lv-LV"/>
        </w:rPr>
      </w:pPr>
      <w:r w:rsidRPr="00F03864">
        <w:rPr>
          <w:lang w:val="lv-LV"/>
        </w:rPr>
        <w:t>Amatpersonas vai pilnvarotās personas paraksts</w:t>
      </w:r>
    </w:p>
    <w:sectPr w:rsidR="00D61B73" w:rsidRPr="00F03864" w:rsidSect="008755C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04" w:rsidRDefault="00F20D04">
      <w:r>
        <w:separator/>
      </w:r>
    </w:p>
  </w:endnote>
  <w:endnote w:type="continuationSeparator" w:id="0">
    <w:p w:rsidR="00F20D04" w:rsidRDefault="00F2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08" w:rsidRDefault="006F5608">
    <w:pPr>
      <w:pStyle w:val="Kjene"/>
      <w:jc w:val="right"/>
    </w:pPr>
    <w:r>
      <w:fldChar w:fldCharType="begin"/>
    </w:r>
    <w:r>
      <w:instrText>PAGE   \* MERGEFORMAT</w:instrText>
    </w:r>
    <w:r>
      <w:fldChar w:fldCharType="separate"/>
    </w:r>
    <w:r w:rsidR="005C00DB" w:rsidRPr="005C00DB">
      <w:rPr>
        <w:noProof/>
        <w:lang w:val="lv-LV"/>
      </w:rPr>
      <w:t>2</w:t>
    </w:r>
    <w:r>
      <w:rPr>
        <w:noProof/>
        <w:lang w:val="lv-LV"/>
      </w:rPr>
      <w:fldChar w:fldCharType="end"/>
    </w:r>
  </w:p>
  <w:p w:rsidR="006F5608" w:rsidRDefault="006F5608" w:rsidP="00C44AC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9E" w:rsidRDefault="0026779E">
    <w:pPr>
      <w:pStyle w:val="Kjene"/>
      <w:jc w:val="right"/>
    </w:pPr>
    <w:r>
      <w:fldChar w:fldCharType="begin"/>
    </w:r>
    <w:r>
      <w:instrText>PAGE   \* MERGEFORMAT</w:instrText>
    </w:r>
    <w:r>
      <w:fldChar w:fldCharType="separate"/>
    </w:r>
    <w:r w:rsidR="005C00DB" w:rsidRPr="005C00DB">
      <w:rPr>
        <w:noProof/>
        <w:lang w:val="lv-LV"/>
      </w:rPr>
      <w:t>9</w:t>
    </w:r>
    <w:r>
      <w:rPr>
        <w:noProof/>
        <w:lang w:val="lv-LV"/>
      </w:rPr>
      <w:fldChar w:fldCharType="end"/>
    </w:r>
  </w:p>
  <w:p w:rsidR="0026779E" w:rsidRDefault="0026779E"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04" w:rsidRDefault="00F20D04">
      <w:r>
        <w:separator/>
      </w:r>
    </w:p>
  </w:footnote>
  <w:footnote w:type="continuationSeparator" w:id="0">
    <w:p w:rsidR="00F20D04" w:rsidRDefault="00F2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8E0E6C"/>
    <w:multiLevelType w:val="multilevel"/>
    <w:tmpl w:val="4C4097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C21F0"/>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D9E164F"/>
    <w:multiLevelType w:val="hybridMultilevel"/>
    <w:tmpl w:val="F4C827F6"/>
    <w:lvl w:ilvl="0" w:tplc="DF1834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663A52"/>
    <w:multiLevelType w:val="multilevel"/>
    <w:tmpl w:val="4E68654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0942DA4"/>
    <w:multiLevelType w:val="hybridMultilevel"/>
    <w:tmpl w:val="5262CB14"/>
    <w:lvl w:ilvl="0" w:tplc="6BE6DC26">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B2659"/>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5B0E05"/>
    <w:multiLevelType w:val="multilevel"/>
    <w:tmpl w:val="9614FE40"/>
    <w:lvl w:ilvl="0">
      <w:start w:val="1"/>
      <w:numFmt w:val="decimal"/>
      <w:pStyle w:val="Style1"/>
      <w:lvlText w:val="%1."/>
      <w:lvlJc w:val="left"/>
      <w:pPr>
        <w:ind w:left="780" w:hanging="420"/>
      </w:pPr>
      <w:rPr>
        <w:rFonts w:hint="default"/>
        <w:b w:val="0"/>
        <w:color w:val="000000"/>
      </w:rPr>
    </w:lvl>
    <w:lvl w:ilvl="1">
      <w:start w:val="1"/>
      <w:numFmt w:val="decimal"/>
      <w:isLgl/>
      <w:lvlText w:val="%1.%2."/>
      <w:lvlJc w:val="left"/>
      <w:pPr>
        <w:ind w:left="502" w:hanging="360"/>
      </w:pPr>
      <w:rPr>
        <w:rFonts w:hint="default"/>
        <w:b w:val="0"/>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17BD742A"/>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8E83282"/>
    <w:multiLevelType w:val="hybridMultilevel"/>
    <w:tmpl w:val="BFA6E82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F09EC"/>
    <w:multiLevelType w:val="multilevel"/>
    <w:tmpl w:val="9992EC0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ABA4D9E"/>
    <w:multiLevelType w:val="multilevel"/>
    <w:tmpl w:val="E6F60856"/>
    <w:lvl w:ilvl="0">
      <w:start w:val="1"/>
      <w:numFmt w:val="decimal"/>
      <w:lvlText w:val="%1."/>
      <w:lvlJc w:val="left"/>
      <w:pPr>
        <w:ind w:left="750" w:hanging="750"/>
      </w:pPr>
      <w:rPr>
        <w:rFonts w:hint="default"/>
        <w:b/>
      </w:rPr>
    </w:lvl>
    <w:lvl w:ilvl="1">
      <w:start w:val="1"/>
      <w:numFmt w:val="decimal"/>
      <w:lvlText w:val="%1.%2."/>
      <w:lvlJc w:val="left"/>
      <w:pPr>
        <w:ind w:left="1885" w:hanging="750"/>
      </w:pPr>
      <w:rPr>
        <w:rFonts w:hint="default"/>
        <w:color w:val="auto"/>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7276B5"/>
    <w:multiLevelType w:val="multilevel"/>
    <w:tmpl w:val="C4BE51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AC1BF3"/>
    <w:multiLevelType w:val="multilevel"/>
    <w:tmpl w:val="22AC800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F2178"/>
    <w:multiLevelType w:val="multilevel"/>
    <w:tmpl w:val="45B0E8D0"/>
    <w:lvl w:ilvl="0">
      <w:start w:val="1"/>
      <w:numFmt w:val="decimal"/>
      <w:lvlText w:val="%1."/>
      <w:lvlJc w:val="left"/>
      <w:pPr>
        <w:ind w:left="450" w:hanging="450"/>
      </w:pPr>
      <w:rPr>
        <w:rFonts w:hint="default"/>
        <w:b/>
      </w:rPr>
    </w:lvl>
    <w:lvl w:ilvl="1">
      <w:start w:val="1"/>
      <w:numFmt w:val="decimal"/>
      <w:lvlText w:val="%1.%2."/>
      <w:lvlJc w:val="left"/>
      <w:pPr>
        <w:ind w:left="3853" w:hanging="450"/>
      </w:pPr>
      <w:rPr>
        <w:rFonts w:ascii="Times New Roman" w:hAnsi="Times New Roman" w:cs="Times New Roman"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1234368"/>
    <w:multiLevelType w:val="hybridMultilevel"/>
    <w:tmpl w:val="B7745380"/>
    <w:lvl w:ilvl="0" w:tplc="CDBACD1A">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42B2640"/>
    <w:multiLevelType w:val="multilevel"/>
    <w:tmpl w:val="5C0211F8"/>
    <w:lvl w:ilvl="0">
      <w:start w:val="1"/>
      <w:numFmt w:val="decimal"/>
      <w:lvlText w:val="%1."/>
      <w:lvlJc w:val="left"/>
      <w:pPr>
        <w:ind w:left="540" w:hanging="540"/>
      </w:pPr>
      <w:rPr>
        <w:rFonts w:hint="default"/>
        <w:b/>
      </w:rPr>
    </w:lvl>
    <w:lvl w:ilvl="1">
      <w:start w:val="1"/>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5D44577"/>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8C0617A"/>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A8B2036"/>
    <w:multiLevelType w:val="hybridMultilevel"/>
    <w:tmpl w:val="B1DAA72A"/>
    <w:lvl w:ilvl="0" w:tplc="6A3E4B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9D3D7B"/>
    <w:multiLevelType w:val="hybridMultilevel"/>
    <w:tmpl w:val="0292EE34"/>
    <w:lvl w:ilvl="0" w:tplc="B1DCC3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E78FF"/>
    <w:multiLevelType w:val="multilevel"/>
    <w:tmpl w:val="534CF828"/>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0C32B86"/>
    <w:multiLevelType w:val="hybridMultilevel"/>
    <w:tmpl w:val="07E8D408"/>
    <w:lvl w:ilvl="0" w:tplc="0426000F">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0D9042D"/>
    <w:multiLevelType w:val="multilevel"/>
    <w:tmpl w:val="63E49282"/>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6C002F4"/>
    <w:multiLevelType w:val="hybridMultilevel"/>
    <w:tmpl w:val="606227F2"/>
    <w:lvl w:ilvl="0" w:tplc="B1DCC3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0C679E"/>
    <w:multiLevelType w:val="multilevel"/>
    <w:tmpl w:val="C6C85C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4ED176A9"/>
    <w:multiLevelType w:val="hybridMultilevel"/>
    <w:tmpl w:val="A84E31EA"/>
    <w:lvl w:ilvl="0" w:tplc="37AADC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083AAF"/>
    <w:multiLevelType w:val="hybridMultilevel"/>
    <w:tmpl w:val="82B4C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847278"/>
    <w:multiLevelType w:val="hybridMultilevel"/>
    <w:tmpl w:val="DFBA8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8A3EAC"/>
    <w:multiLevelType w:val="multilevel"/>
    <w:tmpl w:val="05DE7D30"/>
    <w:lvl w:ilvl="0">
      <w:start w:val="4"/>
      <w:numFmt w:val="decimal"/>
      <w:lvlText w:val="%1."/>
      <w:lvlJc w:val="left"/>
      <w:pPr>
        <w:ind w:left="540" w:hanging="540"/>
      </w:pPr>
      <w:rPr>
        <w:rFonts w:hint="default"/>
      </w:rPr>
    </w:lvl>
    <w:lvl w:ilvl="1">
      <w:start w:val="1"/>
      <w:numFmt w:val="decimal"/>
      <w:lvlText w:val="%1.%2."/>
      <w:lvlJc w:val="left"/>
      <w:pPr>
        <w:ind w:left="1042" w:hanging="54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15:restartNumberingAfterBreak="0">
    <w:nsid w:val="63770963"/>
    <w:multiLevelType w:val="hybridMultilevel"/>
    <w:tmpl w:val="B65672E4"/>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8A570E"/>
    <w:multiLevelType w:val="multilevel"/>
    <w:tmpl w:val="C324E63E"/>
    <w:lvl w:ilvl="0">
      <w:start w:val="1"/>
      <w:numFmt w:val="decimal"/>
      <w:lvlText w:val="%1."/>
      <w:lvlJc w:val="left"/>
      <w:pPr>
        <w:ind w:left="720" w:hanging="360"/>
      </w:pPr>
      <w:rPr>
        <w:color w:val="auto"/>
      </w:rPr>
    </w:lvl>
    <w:lvl w:ilvl="1">
      <w:start w:val="1"/>
      <w:numFmt w:val="decimal"/>
      <w:isLgl/>
      <w:lvlText w:val="%1.%2."/>
      <w:lvlJc w:val="left"/>
      <w:pPr>
        <w:ind w:left="1080" w:hanging="360"/>
      </w:pPr>
      <w:rPr>
        <w:rFonts w:eastAsia="Calibri" w:hint="default"/>
      </w:rPr>
    </w:lvl>
    <w:lvl w:ilvl="2">
      <w:start w:val="1"/>
      <w:numFmt w:val="lowerLetter"/>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35" w15:restartNumberingAfterBreak="0">
    <w:nsid w:val="6C2176C9"/>
    <w:multiLevelType w:val="multilevel"/>
    <w:tmpl w:val="C6F2E6E6"/>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b w:val="0"/>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0E716A7"/>
    <w:multiLevelType w:val="multilevel"/>
    <w:tmpl w:val="A580CD0A"/>
    <w:lvl w:ilvl="0">
      <w:start w:val="1"/>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A6E1716"/>
    <w:multiLevelType w:val="multilevel"/>
    <w:tmpl w:val="E2580E8A"/>
    <w:lvl w:ilvl="0">
      <w:start w:val="4"/>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5"/>
  </w:num>
  <w:num w:numId="3">
    <w:abstractNumId w:val="9"/>
  </w:num>
  <w:num w:numId="4">
    <w:abstractNumId w:val="7"/>
  </w:num>
  <w:num w:numId="5">
    <w:abstractNumId w:val="37"/>
  </w:num>
  <w:num w:numId="6">
    <w:abstractNumId w:val="31"/>
  </w:num>
  <w:num w:numId="7">
    <w:abstractNumId w:val="12"/>
  </w:num>
  <w:num w:numId="8">
    <w:abstractNumId w:val="3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5"/>
  </w:num>
  <w:num w:numId="16">
    <w:abstractNumId w:val="29"/>
  </w:num>
  <w:num w:numId="17">
    <w:abstractNumId w:val="27"/>
  </w:num>
  <w:num w:numId="18">
    <w:abstractNumId w:val="4"/>
  </w:num>
  <w:num w:numId="19">
    <w:abstractNumId w:val="18"/>
  </w:num>
  <w:num w:numId="20">
    <w:abstractNumId w:val="23"/>
  </w:num>
  <w:num w:numId="21">
    <w:abstractNumId w:val="11"/>
  </w:num>
  <w:num w:numId="22">
    <w:abstractNumId w:val="33"/>
  </w:num>
  <w:num w:numId="23">
    <w:abstractNumId w:val="30"/>
  </w:num>
  <w:num w:numId="24">
    <w:abstractNumId w:val="22"/>
  </w:num>
  <w:num w:numId="25">
    <w:abstractNumId w:val="15"/>
  </w:num>
  <w:num w:numId="26">
    <w:abstractNumId w:val="26"/>
  </w:num>
  <w:num w:numId="27">
    <w:abstractNumId w:val="35"/>
  </w:num>
  <w:num w:numId="28">
    <w:abstractNumId w:val="13"/>
  </w:num>
  <w:num w:numId="29">
    <w:abstractNumId w:val="24"/>
  </w:num>
  <w:num w:numId="30">
    <w:abstractNumId w:val="21"/>
  </w:num>
  <w:num w:numId="31">
    <w:abstractNumId w:val="20"/>
  </w:num>
  <w:num w:numId="32">
    <w:abstractNumId w:val="36"/>
  </w:num>
  <w:num w:numId="33">
    <w:abstractNumId w:val="8"/>
  </w:num>
  <w:num w:numId="34">
    <w:abstractNumId w:val="34"/>
  </w:num>
  <w:num w:numId="35">
    <w:abstractNumId w:val="19"/>
  </w:num>
  <w:num w:numId="36">
    <w:abstractNumId w:val="3"/>
  </w:num>
  <w:num w:numId="37">
    <w:abstractNumId w:val="10"/>
  </w:num>
  <w:num w:numId="38">
    <w:abstractNumId w:val="6"/>
  </w:num>
  <w:num w:numId="3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E95"/>
    <w:rsid w:val="0000152E"/>
    <w:rsid w:val="00002246"/>
    <w:rsid w:val="00003031"/>
    <w:rsid w:val="000043DC"/>
    <w:rsid w:val="00005EFC"/>
    <w:rsid w:val="00007764"/>
    <w:rsid w:val="000079E5"/>
    <w:rsid w:val="00011F26"/>
    <w:rsid w:val="00012080"/>
    <w:rsid w:val="00021CA6"/>
    <w:rsid w:val="00022D65"/>
    <w:rsid w:val="000232CC"/>
    <w:rsid w:val="000266D6"/>
    <w:rsid w:val="00027D39"/>
    <w:rsid w:val="00033DE4"/>
    <w:rsid w:val="00034B13"/>
    <w:rsid w:val="00036533"/>
    <w:rsid w:val="0003791B"/>
    <w:rsid w:val="00043F9B"/>
    <w:rsid w:val="000458DE"/>
    <w:rsid w:val="00047A0B"/>
    <w:rsid w:val="0005005C"/>
    <w:rsid w:val="00054B82"/>
    <w:rsid w:val="000565B7"/>
    <w:rsid w:val="00057BD3"/>
    <w:rsid w:val="00062E19"/>
    <w:rsid w:val="00063268"/>
    <w:rsid w:val="000632E9"/>
    <w:rsid w:val="000639B3"/>
    <w:rsid w:val="00064CE1"/>
    <w:rsid w:val="00065856"/>
    <w:rsid w:val="000666A7"/>
    <w:rsid w:val="00071BD5"/>
    <w:rsid w:val="00072013"/>
    <w:rsid w:val="000729C3"/>
    <w:rsid w:val="00073C4C"/>
    <w:rsid w:val="00077C7E"/>
    <w:rsid w:val="00080FE1"/>
    <w:rsid w:val="00082E38"/>
    <w:rsid w:val="00083FA4"/>
    <w:rsid w:val="00084A94"/>
    <w:rsid w:val="0008611E"/>
    <w:rsid w:val="00091EAD"/>
    <w:rsid w:val="000953E0"/>
    <w:rsid w:val="00095BD9"/>
    <w:rsid w:val="00095D16"/>
    <w:rsid w:val="000A08FE"/>
    <w:rsid w:val="000A743E"/>
    <w:rsid w:val="000B1D03"/>
    <w:rsid w:val="000B24B2"/>
    <w:rsid w:val="000B288B"/>
    <w:rsid w:val="000B6450"/>
    <w:rsid w:val="000C2FC1"/>
    <w:rsid w:val="000C3EA4"/>
    <w:rsid w:val="000C442F"/>
    <w:rsid w:val="000C537C"/>
    <w:rsid w:val="000C746A"/>
    <w:rsid w:val="000C7CDF"/>
    <w:rsid w:val="000C7D5F"/>
    <w:rsid w:val="000D05C0"/>
    <w:rsid w:val="000D0B84"/>
    <w:rsid w:val="000D219D"/>
    <w:rsid w:val="000D40A4"/>
    <w:rsid w:val="000D6FD9"/>
    <w:rsid w:val="000E03C5"/>
    <w:rsid w:val="000E3057"/>
    <w:rsid w:val="000E425B"/>
    <w:rsid w:val="000F025C"/>
    <w:rsid w:val="000F2358"/>
    <w:rsid w:val="000F5515"/>
    <w:rsid w:val="000F6A43"/>
    <w:rsid w:val="000F7E9C"/>
    <w:rsid w:val="0010058B"/>
    <w:rsid w:val="00103C30"/>
    <w:rsid w:val="00104928"/>
    <w:rsid w:val="00104C55"/>
    <w:rsid w:val="0010613E"/>
    <w:rsid w:val="001128E8"/>
    <w:rsid w:val="001130EB"/>
    <w:rsid w:val="00120303"/>
    <w:rsid w:val="00121B7F"/>
    <w:rsid w:val="0013240E"/>
    <w:rsid w:val="00133B1C"/>
    <w:rsid w:val="001346C9"/>
    <w:rsid w:val="00135515"/>
    <w:rsid w:val="00135F9D"/>
    <w:rsid w:val="00136C27"/>
    <w:rsid w:val="00143408"/>
    <w:rsid w:val="00144A31"/>
    <w:rsid w:val="00144A82"/>
    <w:rsid w:val="00145A33"/>
    <w:rsid w:val="0014600D"/>
    <w:rsid w:val="00151B37"/>
    <w:rsid w:val="00151FE0"/>
    <w:rsid w:val="00153169"/>
    <w:rsid w:val="00154D93"/>
    <w:rsid w:val="00155E1E"/>
    <w:rsid w:val="001563A3"/>
    <w:rsid w:val="0016017D"/>
    <w:rsid w:val="001602BC"/>
    <w:rsid w:val="001609D3"/>
    <w:rsid w:val="00160EDC"/>
    <w:rsid w:val="00164F7D"/>
    <w:rsid w:val="001657A5"/>
    <w:rsid w:val="00180A6F"/>
    <w:rsid w:val="00181EF3"/>
    <w:rsid w:val="00182308"/>
    <w:rsid w:val="00183CC3"/>
    <w:rsid w:val="00186603"/>
    <w:rsid w:val="001867EC"/>
    <w:rsid w:val="00187682"/>
    <w:rsid w:val="0019446B"/>
    <w:rsid w:val="00197E41"/>
    <w:rsid w:val="001A239B"/>
    <w:rsid w:val="001A51E8"/>
    <w:rsid w:val="001A6067"/>
    <w:rsid w:val="001A613D"/>
    <w:rsid w:val="001B384F"/>
    <w:rsid w:val="001B4894"/>
    <w:rsid w:val="001C6AC6"/>
    <w:rsid w:val="001D25B8"/>
    <w:rsid w:val="001D52E0"/>
    <w:rsid w:val="001D6334"/>
    <w:rsid w:val="001E493A"/>
    <w:rsid w:val="001E7C5A"/>
    <w:rsid w:val="001F0656"/>
    <w:rsid w:val="001F327C"/>
    <w:rsid w:val="001F4B28"/>
    <w:rsid w:val="001F660F"/>
    <w:rsid w:val="001F76FA"/>
    <w:rsid w:val="001F7930"/>
    <w:rsid w:val="00203F1A"/>
    <w:rsid w:val="00206C8C"/>
    <w:rsid w:val="00207A31"/>
    <w:rsid w:val="00207C0D"/>
    <w:rsid w:val="00210100"/>
    <w:rsid w:val="002110D4"/>
    <w:rsid w:val="00213530"/>
    <w:rsid w:val="002136EE"/>
    <w:rsid w:val="00213A17"/>
    <w:rsid w:val="00213D76"/>
    <w:rsid w:val="00220432"/>
    <w:rsid w:val="00222AC2"/>
    <w:rsid w:val="0022571C"/>
    <w:rsid w:val="0022694D"/>
    <w:rsid w:val="00230B4F"/>
    <w:rsid w:val="00234969"/>
    <w:rsid w:val="00241A27"/>
    <w:rsid w:val="00245FA8"/>
    <w:rsid w:val="00246821"/>
    <w:rsid w:val="00246E5C"/>
    <w:rsid w:val="002536DE"/>
    <w:rsid w:val="002559BF"/>
    <w:rsid w:val="002562A2"/>
    <w:rsid w:val="00256F36"/>
    <w:rsid w:val="00257EA2"/>
    <w:rsid w:val="002604D0"/>
    <w:rsid w:val="00260A9F"/>
    <w:rsid w:val="002622B5"/>
    <w:rsid w:val="00264142"/>
    <w:rsid w:val="002644BA"/>
    <w:rsid w:val="0026779E"/>
    <w:rsid w:val="0027260E"/>
    <w:rsid w:val="002800A6"/>
    <w:rsid w:val="00280F1F"/>
    <w:rsid w:val="0028201A"/>
    <w:rsid w:val="002836E5"/>
    <w:rsid w:val="00283790"/>
    <w:rsid w:val="00287F5E"/>
    <w:rsid w:val="0029504F"/>
    <w:rsid w:val="002967D0"/>
    <w:rsid w:val="002A0FFA"/>
    <w:rsid w:val="002A5106"/>
    <w:rsid w:val="002A69A0"/>
    <w:rsid w:val="002B086B"/>
    <w:rsid w:val="002B1286"/>
    <w:rsid w:val="002B26F8"/>
    <w:rsid w:val="002B2752"/>
    <w:rsid w:val="002B3B83"/>
    <w:rsid w:val="002B6553"/>
    <w:rsid w:val="002C0626"/>
    <w:rsid w:val="002C305E"/>
    <w:rsid w:val="002C3C6B"/>
    <w:rsid w:val="002C60C2"/>
    <w:rsid w:val="002C678F"/>
    <w:rsid w:val="002C69C4"/>
    <w:rsid w:val="002D1A44"/>
    <w:rsid w:val="002D4C7A"/>
    <w:rsid w:val="002D6B6F"/>
    <w:rsid w:val="002E5727"/>
    <w:rsid w:val="002E6DE8"/>
    <w:rsid w:val="002F1BF6"/>
    <w:rsid w:val="002F6C8B"/>
    <w:rsid w:val="003002E0"/>
    <w:rsid w:val="00301574"/>
    <w:rsid w:val="00305D79"/>
    <w:rsid w:val="0030769A"/>
    <w:rsid w:val="00312248"/>
    <w:rsid w:val="00314D67"/>
    <w:rsid w:val="00317024"/>
    <w:rsid w:val="00322FAB"/>
    <w:rsid w:val="003245A5"/>
    <w:rsid w:val="003261BB"/>
    <w:rsid w:val="0032644D"/>
    <w:rsid w:val="00326515"/>
    <w:rsid w:val="0032680C"/>
    <w:rsid w:val="0033365A"/>
    <w:rsid w:val="00334D5A"/>
    <w:rsid w:val="00335497"/>
    <w:rsid w:val="00336E16"/>
    <w:rsid w:val="0035151B"/>
    <w:rsid w:val="00351C43"/>
    <w:rsid w:val="0035401F"/>
    <w:rsid w:val="00354E78"/>
    <w:rsid w:val="003577BD"/>
    <w:rsid w:val="00362C88"/>
    <w:rsid w:val="00363254"/>
    <w:rsid w:val="003636A5"/>
    <w:rsid w:val="00365C9E"/>
    <w:rsid w:val="003678C7"/>
    <w:rsid w:val="0037014F"/>
    <w:rsid w:val="00370B91"/>
    <w:rsid w:val="00373FE3"/>
    <w:rsid w:val="0037416C"/>
    <w:rsid w:val="00387B7D"/>
    <w:rsid w:val="00387CFC"/>
    <w:rsid w:val="003901FF"/>
    <w:rsid w:val="00390A3E"/>
    <w:rsid w:val="00394162"/>
    <w:rsid w:val="00394795"/>
    <w:rsid w:val="00394D0A"/>
    <w:rsid w:val="003A0F08"/>
    <w:rsid w:val="003A3A7F"/>
    <w:rsid w:val="003A41DD"/>
    <w:rsid w:val="003A5A5B"/>
    <w:rsid w:val="003A67C9"/>
    <w:rsid w:val="003A73EC"/>
    <w:rsid w:val="003A7DEA"/>
    <w:rsid w:val="003A7FEA"/>
    <w:rsid w:val="003B16A9"/>
    <w:rsid w:val="003B227D"/>
    <w:rsid w:val="003B22F8"/>
    <w:rsid w:val="003B2430"/>
    <w:rsid w:val="003B2542"/>
    <w:rsid w:val="003B4EBB"/>
    <w:rsid w:val="003B64E3"/>
    <w:rsid w:val="003B7C1F"/>
    <w:rsid w:val="003C0149"/>
    <w:rsid w:val="003C01C3"/>
    <w:rsid w:val="003C2330"/>
    <w:rsid w:val="003C2ECA"/>
    <w:rsid w:val="003C44F9"/>
    <w:rsid w:val="003C53BE"/>
    <w:rsid w:val="003C78DC"/>
    <w:rsid w:val="003D02CC"/>
    <w:rsid w:val="003D0673"/>
    <w:rsid w:val="003D1110"/>
    <w:rsid w:val="003D143B"/>
    <w:rsid w:val="003D16FA"/>
    <w:rsid w:val="003D4476"/>
    <w:rsid w:val="003D7498"/>
    <w:rsid w:val="003D7B42"/>
    <w:rsid w:val="003D7B76"/>
    <w:rsid w:val="003E1C86"/>
    <w:rsid w:val="003E1E0D"/>
    <w:rsid w:val="003E3ABE"/>
    <w:rsid w:val="003E3B39"/>
    <w:rsid w:val="003E584C"/>
    <w:rsid w:val="003E6A53"/>
    <w:rsid w:val="003E71CD"/>
    <w:rsid w:val="003F4AB0"/>
    <w:rsid w:val="003F4ED6"/>
    <w:rsid w:val="00400F6F"/>
    <w:rsid w:val="0040423C"/>
    <w:rsid w:val="00405AA4"/>
    <w:rsid w:val="00407B6E"/>
    <w:rsid w:val="00411E26"/>
    <w:rsid w:val="00412C42"/>
    <w:rsid w:val="00413EB2"/>
    <w:rsid w:val="0041568C"/>
    <w:rsid w:val="00416EEB"/>
    <w:rsid w:val="00422907"/>
    <w:rsid w:val="00422DD6"/>
    <w:rsid w:val="00425C13"/>
    <w:rsid w:val="00427902"/>
    <w:rsid w:val="004315DB"/>
    <w:rsid w:val="00431DB6"/>
    <w:rsid w:val="00432BA0"/>
    <w:rsid w:val="00433FB6"/>
    <w:rsid w:val="004342F3"/>
    <w:rsid w:val="00435F9D"/>
    <w:rsid w:val="00436E1D"/>
    <w:rsid w:val="00441572"/>
    <w:rsid w:val="00442767"/>
    <w:rsid w:val="00442F41"/>
    <w:rsid w:val="004479D8"/>
    <w:rsid w:val="00463615"/>
    <w:rsid w:val="004648C5"/>
    <w:rsid w:val="00467EBF"/>
    <w:rsid w:val="00470F84"/>
    <w:rsid w:val="004744A5"/>
    <w:rsid w:val="00475B25"/>
    <w:rsid w:val="004771A0"/>
    <w:rsid w:val="00480EBE"/>
    <w:rsid w:val="0048153D"/>
    <w:rsid w:val="004816BD"/>
    <w:rsid w:val="0048343A"/>
    <w:rsid w:val="00483774"/>
    <w:rsid w:val="0049115C"/>
    <w:rsid w:val="00491E7B"/>
    <w:rsid w:val="004937FA"/>
    <w:rsid w:val="00495B14"/>
    <w:rsid w:val="00496FB4"/>
    <w:rsid w:val="004A3634"/>
    <w:rsid w:val="004A5696"/>
    <w:rsid w:val="004A6168"/>
    <w:rsid w:val="004B4DDF"/>
    <w:rsid w:val="004C086D"/>
    <w:rsid w:val="004C0980"/>
    <w:rsid w:val="004C0B8F"/>
    <w:rsid w:val="004C189B"/>
    <w:rsid w:val="004D0CC1"/>
    <w:rsid w:val="004E19C2"/>
    <w:rsid w:val="004E1E24"/>
    <w:rsid w:val="004E3D8A"/>
    <w:rsid w:val="004E4428"/>
    <w:rsid w:val="004E4DA7"/>
    <w:rsid w:val="004E601A"/>
    <w:rsid w:val="004E7B84"/>
    <w:rsid w:val="004F12D2"/>
    <w:rsid w:val="004F195D"/>
    <w:rsid w:val="004F2442"/>
    <w:rsid w:val="004F6777"/>
    <w:rsid w:val="004F6C78"/>
    <w:rsid w:val="004F77E4"/>
    <w:rsid w:val="0050087F"/>
    <w:rsid w:val="005011A8"/>
    <w:rsid w:val="00502621"/>
    <w:rsid w:val="00506AB5"/>
    <w:rsid w:val="00511779"/>
    <w:rsid w:val="0051269F"/>
    <w:rsid w:val="00513817"/>
    <w:rsid w:val="00515767"/>
    <w:rsid w:val="00516818"/>
    <w:rsid w:val="00521527"/>
    <w:rsid w:val="005222D2"/>
    <w:rsid w:val="00536FAF"/>
    <w:rsid w:val="00540A4E"/>
    <w:rsid w:val="0054487E"/>
    <w:rsid w:val="00547C50"/>
    <w:rsid w:val="00550D7E"/>
    <w:rsid w:val="00551103"/>
    <w:rsid w:val="00563E88"/>
    <w:rsid w:val="00564E8F"/>
    <w:rsid w:val="00571129"/>
    <w:rsid w:val="00571B51"/>
    <w:rsid w:val="0057273F"/>
    <w:rsid w:val="00574CBB"/>
    <w:rsid w:val="00581CB0"/>
    <w:rsid w:val="005826D8"/>
    <w:rsid w:val="00582C23"/>
    <w:rsid w:val="005946C9"/>
    <w:rsid w:val="00595391"/>
    <w:rsid w:val="00596965"/>
    <w:rsid w:val="00596DCF"/>
    <w:rsid w:val="00597915"/>
    <w:rsid w:val="005A3BCC"/>
    <w:rsid w:val="005A4FB5"/>
    <w:rsid w:val="005A6E9A"/>
    <w:rsid w:val="005B2A45"/>
    <w:rsid w:val="005B47BD"/>
    <w:rsid w:val="005B7182"/>
    <w:rsid w:val="005B77D0"/>
    <w:rsid w:val="005C00DB"/>
    <w:rsid w:val="005C1BC1"/>
    <w:rsid w:val="005C276E"/>
    <w:rsid w:val="005C2D2C"/>
    <w:rsid w:val="005C3DE2"/>
    <w:rsid w:val="005C6A17"/>
    <w:rsid w:val="005C73FA"/>
    <w:rsid w:val="005D21A4"/>
    <w:rsid w:val="005D538C"/>
    <w:rsid w:val="005E0218"/>
    <w:rsid w:val="005E0B83"/>
    <w:rsid w:val="005E3AAD"/>
    <w:rsid w:val="005F14A6"/>
    <w:rsid w:val="005F2545"/>
    <w:rsid w:val="005F5DE3"/>
    <w:rsid w:val="005F79B4"/>
    <w:rsid w:val="005F7C6E"/>
    <w:rsid w:val="005F7DE0"/>
    <w:rsid w:val="006006CC"/>
    <w:rsid w:val="006006E0"/>
    <w:rsid w:val="00601A5F"/>
    <w:rsid w:val="00602C71"/>
    <w:rsid w:val="006043C9"/>
    <w:rsid w:val="00604687"/>
    <w:rsid w:val="006078B2"/>
    <w:rsid w:val="006155A2"/>
    <w:rsid w:val="00624909"/>
    <w:rsid w:val="006249AA"/>
    <w:rsid w:val="00625C19"/>
    <w:rsid w:val="00630BA8"/>
    <w:rsid w:val="00641040"/>
    <w:rsid w:val="0064117C"/>
    <w:rsid w:val="006419ED"/>
    <w:rsid w:val="0064572C"/>
    <w:rsid w:val="006566B9"/>
    <w:rsid w:val="00657B20"/>
    <w:rsid w:val="00661B3D"/>
    <w:rsid w:val="006624A9"/>
    <w:rsid w:val="00662E3D"/>
    <w:rsid w:val="0066429D"/>
    <w:rsid w:val="00670835"/>
    <w:rsid w:val="0067689F"/>
    <w:rsid w:val="006777E6"/>
    <w:rsid w:val="006803D7"/>
    <w:rsid w:val="00682CCE"/>
    <w:rsid w:val="00686824"/>
    <w:rsid w:val="00687278"/>
    <w:rsid w:val="006878C4"/>
    <w:rsid w:val="006901E6"/>
    <w:rsid w:val="00691481"/>
    <w:rsid w:val="0069180E"/>
    <w:rsid w:val="00691D66"/>
    <w:rsid w:val="00692077"/>
    <w:rsid w:val="0069389B"/>
    <w:rsid w:val="00694FAF"/>
    <w:rsid w:val="00695817"/>
    <w:rsid w:val="00696E9D"/>
    <w:rsid w:val="006A0D36"/>
    <w:rsid w:val="006A0DE0"/>
    <w:rsid w:val="006A7A42"/>
    <w:rsid w:val="006B1F1A"/>
    <w:rsid w:val="006B2211"/>
    <w:rsid w:val="006C0566"/>
    <w:rsid w:val="006C0648"/>
    <w:rsid w:val="006C3B61"/>
    <w:rsid w:val="006D07E3"/>
    <w:rsid w:val="006D0B7A"/>
    <w:rsid w:val="006D3952"/>
    <w:rsid w:val="006D4603"/>
    <w:rsid w:val="006D798E"/>
    <w:rsid w:val="006E4995"/>
    <w:rsid w:val="006E618E"/>
    <w:rsid w:val="006E74E4"/>
    <w:rsid w:val="006F270E"/>
    <w:rsid w:val="006F2BB8"/>
    <w:rsid w:val="006F5608"/>
    <w:rsid w:val="006F6F5B"/>
    <w:rsid w:val="006F7C1A"/>
    <w:rsid w:val="007012BE"/>
    <w:rsid w:val="0070461E"/>
    <w:rsid w:val="00705D06"/>
    <w:rsid w:val="00710892"/>
    <w:rsid w:val="007230EE"/>
    <w:rsid w:val="0072362F"/>
    <w:rsid w:val="00726A51"/>
    <w:rsid w:val="007274F5"/>
    <w:rsid w:val="00733648"/>
    <w:rsid w:val="00733BA5"/>
    <w:rsid w:val="00734100"/>
    <w:rsid w:val="00734FBC"/>
    <w:rsid w:val="0073600F"/>
    <w:rsid w:val="007368C1"/>
    <w:rsid w:val="00740B5D"/>
    <w:rsid w:val="00741E72"/>
    <w:rsid w:val="00745E52"/>
    <w:rsid w:val="00752379"/>
    <w:rsid w:val="0075246F"/>
    <w:rsid w:val="00755E8A"/>
    <w:rsid w:val="00755FDB"/>
    <w:rsid w:val="00757628"/>
    <w:rsid w:val="0076328A"/>
    <w:rsid w:val="007663A6"/>
    <w:rsid w:val="00771C0A"/>
    <w:rsid w:val="00773EEC"/>
    <w:rsid w:val="00787F7F"/>
    <w:rsid w:val="007A0CAD"/>
    <w:rsid w:val="007A2824"/>
    <w:rsid w:val="007A2F35"/>
    <w:rsid w:val="007A3B7A"/>
    <w:rsid w:val="007A5681"/>
    <w:rsid w:val="007B582D"/>
    <w:rsid w:val="007B7370"/>
    <w:rsid w:val="007C0DE9"/>
    <w:rsid w:val="007C0F91"/>
    <w:rsid w:val="007C405E"/>
    <w:rsid w:val="007D0FA2"/>
    <w:rsid w:val="007D3D82"/>
    <w:rsid w:val="007D6D7E"/>
    <w:rsid w:val="007D74B3"/>
    <w:rsid w:val="007E3C03"/>
    <w:rsid w:val="007E3F3F"/>
    <w:rsid w:val="007E5734"/>
    <w:rsid w:val="007E5C4C"/>
    <w:rsid w:val="007E5F57"/>
    <w:rsid w:val="007E6A0C"/>
    <w:rsid w:val="007E7D72"/>
    <w:rsid w:val="007F156F"/>
    <w:rsid w:val="007F5F20"/>
    <w:rsid w:val="0080088C"/>
    <w:rsid w:val="00813680"/>
    <w:rsid w:val="00813B23"/>
    <w:rsid w:val="008140F7"/>
    <w:rsid w:val="008151DA"/>
    <w:rsid w:val="00824DC3"/>
    <w:rsid w:val="0083399C"/>
    <w:rsid w:val="008359E4"/>
    <w:rsid w:val="00835EAC"/>
    <w:rsid w:val="0083622F"/>
    <w:rsid w:val="00836E96"/>
    <w:rsid w:val="008376F6"/>
    <w:rsid w:val="00837ABB"/>
    <w:rsid w:val="00837F50"/>
    <w:rsid w:val="0084019F"/>
    <w:rsid w:val="00844AAD"/>
    <w:rsid w:val="008454D3"/>
    <w:rsid w:val="008460C1"/>
    <w:rsid w:val="00846163"/>
    <w:rsid w:val="00851192"/>
    <w:rsid w:val="008518E5"/>
    <w:rsid w:val="00852D62"/>
    <w:rsid w:val="008532F1"/>
    <w:rsid w:val="008536D2"/>
    <w:rsid w:val="00854A82"/>
    <w:rsid w:val="00854B4A"/>
    <w:rsid w:val="00856E3A"/>
    <w:rsid w:val="00857814"/>
    <w:rsid w:val="00863338"/>
    <w:rsid w:val="00863FB1"/>
    <w:rsid w:val="008647EB"/>
    <w:rsid w:val="00874B5C"/>
    <w:rsid w:val="0087515F"/>
    <w:rsid w:val="008755CA"/>
    <w:rsid w:val="008802B1"/>
    <w:rsid w:val="008803EA"/>
    <w:rsid w:val="00881047"/>
    <w:rsid w:val="0088106E"/>
    <w:rsid w:val="00881AC8"/>
    <w:rsid w:val="00882E4F"/>
    <w:rsid w:val="0088322C"/>
    <w:rsid w:val="0088483B"/>
    <w:rsid w:val="00885C28"/>
    <w:rsid w:val="00891A9E"/>
    <w:rsid w:val="00896626"/>
    <w:rsid w:val="00897585"/>
    <w:rsid w:val="008975F5"/>
    <w:rsid w:val="008A1653"/>
    <w:rsid w:val="008A1704"/>
    <w:rsid w:val="008A2013"/>
    <w:rsid w:val="008A3B7C"/>
    <w:rsid w:val="008A5F3E"/>
    <w:rsid w:val="008A64AE"/>
    <w:rsid w:val="008A6A70"/>
    <w:rsid w:val="008A6BF6"/>
    <w:rsid w:val="008B226E"/>
    <w:rsid w:val="008B3CE6"/>
    <w:rsid w:val="008C4869"/>
    <w:rsid w:val="008C65AE"/>
    <w:rsid w:val="008C79B9"/>
    <w:rsid w:val="008D1675"/>
    <w:rsid w:val="008D2EEB"/>
    <w:rsid w:val="008D39CD"/>
    <w:rsid w:val="008D4091"/>
    <w:rsid w:val="008D7C61"/>
    <w:rsid w:val="008E2DD5"/>
    <w:rsid w:val="008E312D"/>
    <w:rsid w:val="008E717C"/>
    <w:rsid w:val="008F18D0"/>
    <w:rsid w:val="008F1A3B"/>
    <w:rsid w:val="008F3F35"/>
    <w:rsid w:val="008F60DE"/>
    <w:rsid w:val="008F64A9"/>
    <w:rsid w:val="008F6A15"/>
    <w:rsid w:val="00901C84"/>
    <w:rsid w:val="00902224"/>
    <w:rsid w:val="00902CB1"/>
    <w:rsid w:val="0090367C"/>
    <w:rsid w:val="00907E49"/>
    <w:rsid w:val="00912D57"/>
    <w:rsid w:val="00914CE6"/>
    <w:rsid w:val="00915096"/>
    <w:rsid w:val="009158B8"/>
    <w:rsid w:val="00915BF4"/>
    <w:rsid w:val="00920ED4"/>
    <w:rsid w:val="00921FF3"/>
    <w:rsid w:val="00923803"/>
    <w:rsid w:val="009238A8"/>
    <w:rsid w:val="009314EB"/>
    <w:rsid w:val="00932258"/>
    <w:rsid w:val="00932365"/>
    <w:rsid w:val="00935304"/>
    <w:rsid w:val="009355A5"/>
    <w:rsid w:val="00937C02"/>
    <w:rsid w:val="009422C6"/>
    <w:rsid w:val="00943C48"/>
    <w:rsid w:val="00944EE6"/>
    <w:rsid w:val="00946EE2"/>
    <w:rsid w:val="0094701D"/>
    <w:rsid w:val="00947F90"/>
    <w:rsid w:val="009512AC"/>
    <w:rsid w:val="00951321"/>
    <w:rsid w:val="0095193A"/>
    <w:rsid w:val="009545BC"/>
    <w:rsid w:val="009546DA"/>
    <w:rsid w:val="00954BD6"/>
    <w:rsid w:val="00955F7F"/>
    <w:rsid w:val="0095612A"/>
    <w:rsid w:val="00957B08"/>
    <w:rsid w:val="0096057F"/>
    <w:rsid w:val="00964415"/>
    <w:rsid w:val="00966042"/>
    <w:rsid w:val="00966508"/>
    <w:rsid w:val="009668AA"/>
    <w:rsid w:val="00970F49"/>
    <w:rsid w:val="00971865"/>
    <w:rsid w:val="00972AD5"/>
    <w:rsid w:val="0097327E"/>
    <w:rsid w:val="00974839"/>
    <w:rsid w:val="00974EF9"/>
    <w:rsid w:val="00980DB0"/>
    <w:rsid w:val="00984422"/>
    <w:rsid w:val="00985AED"/>
    <w:rsid w:val="00991D6D"/>
    <w:rsid w:val="00993756"/>
    <w:rsid w:val="00996685"/>
    <w:rsid w:val="009A0263"/>
    <w:rsid w:val="009B0A08"/>
    <w:rsid w:val="009B2068"/>
    <w:rsid w:val="009B3E81"/>
    <w:rsid w:val="009B43DB"/>
    <w:rsid w:val="009B43FA"/>
    <w:rsid w:val="009B51EB"/>
    <w:rsid w:val="009B6135"/>
    <w:rsid w:val="009B7FBE"/>
    <w:rsid w:val="009C05DD"/>
    <w:rsid w:val="009C0625"/>
    <w:rsid w:val="009C1F57"/>
    <w:rsid w:val="009C6731"/>
    <w:rsid w:val="009C6DE7"/>
    <w:rsid w:val="009E47E8"/>
    <w:rsid w:val="009F3157"/>
    <w:rsid w:val="009F656D"/>
    <w:rsid w:val="009F7E92"/>
    <w:rsid w:val="00A02AD4"/>
    <w:rsid w:val="00A044BB"/>
    <w:rsid w:val="00A05D44"/>
    <w:rsid w:val="00A12ED4"/>
    <w:rsid w:val="00A14600"/>
    <w:rsid w:val="00A15C82"/>
    <w:rsid w:val="00A17B21"/>
    <w:rsid w:val="00A17D2F"/>
    <w:rsid w:val="00A24662"/>
    <w:rsid w:val="00A25943"/>
    <w:rsid w:val="00A3041C"/>
    <w:rsid w:val="00A32288"/>
    <w:rsid w:val="00A3247E"/>
    <w:rsid w:val="00A35088"/>
    <w:rsid w:val="00A3551D"/>
    <w:rsid w:val="00A4041F"/>
    <w:rsid w:val="00A431AF"/>
    <w:rsid w:val="00A43229"/>
    <w:rsid w:val="00A50909"/>
    <w:rsid w:val="00A52F39"/>
    <w:rsid w:val="00A54723"/>
    <w:rsid w:val="00A55561"/>
    <w:rsid w:val="00A6244C"/>
    <w:rsid w:val="00A65D23"/>
    <w:rsid w:val="00A7087D"/>
    <w:rsid w:val="00A71665"/>
    <w:rsid w:val="00A739EA"/>
    <w:rsid w:val="00A75228"/>
    <w:rsid w:val="00A7739A"/>
    <w:rsid w:val="00A77DCF"/>
    <w:rsid w:val="00A805D6"/>
    <w:rsid w:val="00A81066"/>
    <w:rsid w:val="00A831B9"/>
    <w:rsid w:val="00A8363B"/>
    <w:rsid w:val="00A83A57"/>
    <w:rsid w:val="00A86079"/>
    <w:rsid w:val="00A954CA"/>
    <w:rsid w:val="00A968BC"/>
    <w:rsid w:val="00AA0CDE"/>
    <w:rsid w:val="00AA26B3"/>
    <w:rsid w:val="00AA3DEC"/>
    <w:rsid w:val="00AA4D38"/>
    <w:rsid w:val="00AA5EB8"/>
    <w:rsid w:val="00AA6844"/>
    <w:rsid w:val="00AB0162"/>
    <w:rsid w:val="00AB1F32"/>
    <w:rsid w:val="00AB1FD1"/>
    <w:rsid w:val="00AB2660"/>
    <w:rsid w:val="00AC49DF"/>
    <w:rsid w:val="00AD039E"/>
    <w:rsid w:val="00AD19E4"/>
    <w:rsid w:val="00AD1B8E"/>
    <w:rsid w:val="00AD3A83"/>
    <w:rsid w:val="00AD60C5"/>
    <w:rsid w:val="00AD67C2"/>
    <w:rsid w:val="00AD6FF6"/>
    <w:rsid w:val="00AD7418"/>
    <w:rsid w:val="00AE0C4E"/>
    <w:rsid w:val="00AE36E6"/>
    <w:rsid w:val="00AE7970"/>
    <w:rsid w:val="00AF016D"/>
    <w:rsid w:val="00AF2D56"/>
    <w:rsid w:val="00AF5318"/>
    <w:rsid w:val="00B002CE"/>
    <w:rsid w:val="00B00777"/>
    <w:rsid w:val="00B00F2D"/>
    <w:rsid w:val="00B056B4"/>
    <w:rsid w:val="00B07454"/>
    <w:rsid w:val="00B11383"/>
    <w:rsid w:val="00B133DE"/>
    <w:rsid w:val="00B13CFF"/>
    <w:rsid w:val="00B1491B"/>
    <w:rsid w:val="00B2291E"/>
    <w:rsid w:val="00B2358C"/>
    <w:rsid w:val="00B24574"/>
    <w:rsid w:val="00B267F8"/>
    <w:rsid w:val="00B31F4A"/>
    <w:rsid w:val="00B32B01"/>
    <w:rsid w:val="00B340EC"/>
    <w:rsid w:val="00B35B0C"/>
    <w:rsid w:val="00B36601"/>
    <w:rsid w:val="00B36E9A"/>
    <w:rsid w:val="00B370E5"/>
    <w:rsid w:val="00B4100A"/>
    <w:rsid w:val="00B43B66"/>
    <w:rsid w:val="00B44AA7"/>
    <w:rsid w:val="00B50FAF"/>
    <w:rsid w:val="00B51F6F"/>
    <w:rsid w:val="00B53A60"/>
    <w:rsid w:val="00B55728"/>
    <w:rsid w:val="00B5651C"/>
    <w:rsid w:val="00B56C90"/>
    <w:rsid w:val="00B57F01"/>
    <w:rsid w:val="00B61D87"/>
    <w:rsid w:val="00B61F1B"/>
    <w:rsid w:val="00B652D3"/>
    <w:rsid w:val="00B65B5F"/>
    <w:rsid w:val="00B67725"/>
    <w:rsid w:val="00B708C8"/>
    <w:rsid w:val="00B765B6"/>
    <w:rsid w:val="00B766A8"/>
    <w:rsid w:val="00B804DC"/>
    <w:rsid w:val="00B82820"/>
    <w:rsid w:val="00B85166"/>
    <w:rsid w:val="00B866B4"/>
    <w:rsid w:val="00B87047"/>
    <w:rsid w:val="00B9237F"/>
    <w:rsid w:val="00B9477F"/>
    <w:rsid w:val="00B972E3"/>
    <w:rsid w:val="00BA2254"/>
    <w:rsid w:val="00BA31BC"/>
    <w:rsid w:val="00BA360A"/>
    <w:rsid w:val="00BA38B5"/>
    <w:rsid w:val="00BB127E"/>
    <w:rsid w:val="00BB77B0"/>
    <w:rsid w:val="00BC1449"/>
    <w:rsid w:val="00BC1668"/>
    <w:rsid w:val="00BC1EC8"/>
    <w:rsid w:val="00BC5E3D"/>
    <w:rsid w:val="00BC6536"/>
    <w:rsid w:val="00BD6194"/>
    <w:rsid w:val="00BE379E"/>
    <w:rsid w:val="00BE4342"/>
    <w:rsid w:val="00BE5F56"/>
    <w:rsid w:val="00BF2C71"/>
    <w:rsid w:val="00BF36B5"/>
    <w:rsid w:val="00BF3FF7"/>
    <w:rsid w:val="00C015E6"/>
    <w:rsid w:val="00C01DA9"/>
    <w:rsid w:val="00C03784"/>
    <w:rsid w:val="00C04857"/>
    <w:rsid w:val="00C05854"/>
    <w:rsid w:val="00C06B85"/>
    <w:rsid w:val="00C0706E"/>
    <w:rsid w:val="00C109CA"/>
    <w:rsid w:val="00C13333"/>
    <w:rsid w:val="00C133CE"/>
    <w:rsid w:val="00C1719B"/>
    <w:rsid w:val="00C31044"/>
    <w:rsid w:val="00C31141"/>
    <w:rsid w:val="00C36EF9"/>
    <w:rsid w:val="00C4136A"/>
    <w:rsid w:val="00C44ACA"/>
    <w:rsid w:val="00C44B3E"/>
    <w:rsid w:val="00C513E6"/>
    <w:rsid w:val="00C57011"/>
    <w:rsid w:val="00C60710"/>
    <w:rsid w:val="00C62F15"/>
    <w:rsid w:val="00C64052"/>
    <w:rsid w:val="00C65CEA"/>
    <w:rsid w:val="00C65FDA"/>
    <w:rsid w:val="00C66E64"/>
    <w:rsid w:val="00C70B54"/>
    <w:rsid w:val="00C72943"/>
    <w:rsid w:val="00C75DEA"/>
    <w:rsid w:val="00C75F0C"/>
    <w:rsid w:val="00C76BB2"/>
    <w:rsid w:val="00C7796D"/>
    <w:rsid w:val="00C826AF"/>
    <w:rsid w:val="00C84153"/>
    <w:rsid w:val="00C84EFC"/>
    <w:rsid w:val="00C85994"/>
    <w:rsid w:val="00C87FA2"/>
    <w:rsid w:val="00C91823"/>
    <w:rsid w:val="00C91F0E"/>
    <w:rsid w:val="00C9280E"/>
    <w:rsid w:val="00C932D4"/>
    <w:rsid w:val="00C94EC6"/>
    <w:rsid w:val="00CA11A1"/>
    <w:rsid w:val="00CA18D8"/>
    <w:rsid w:val="00CA3033"/>
    <w:rsid w:val="00CA680E"/>
    <w:rsid w:val="00CB1917"/>
    <w:rsid w:val="00CB1ACE"/>
    <w:rsid w:val="00CB4239"/>
    <w:rsid w:val="00CB54BA"/>
    <w:rsid w:val="00CB578B"/>
    <w:rsid w:val="00CB6CA0"/>
    <w:rsid w:val="00CC04BC"/>
    <w:rsid w:val="00CC37CF"/>
    <w:rsid w:val="00CC4312"/>
    <w:rsid w:val="00CC5248"/>
    <w:rsid w:val="00CC55E9"/>
    <w:rsid w:val="00CD0026"/>
    <w:rsid w:val="00CD0D47"/>
    <w:rsid w:val="00CD3BEA"/>
    <w:rsid w:val="00CD4D45"/>
    <w:rsid w:val="00CD6542"/>
    <w:rsid w:val="00CE33E9"/>
    <w:rsid w:val="00CE3AAA"/>
    <w:rsid w:val="00CE7208"/>
    <w:rsid w:val="00CE7D0C"/>
    <w:rsid w:val="00CF2238"/>
    <w:rsid w:val="00CF24A7"/>
    <w:rsid w:val="00CF3279"/>
    <w:rsid w:val="00CF32A9"/>
    <w:rsid w:val="00CF3DB0"/>
    <w:rsid w:val="00CF7A61"/>
    <w:rsid w:val="00CF7B38"/>
    <w:rsid w:val="00CF7C5B"/>
    <w:rsid w:val="00D01284"/>
    <w:rsid w:val="00D03FC5"/>
    <w:rsid w:val="00D1383C"/>
    <w:rsid w:val="00D172F1"/>
    <w:rsid w:val="00D22F58"/>
    <w:rsid w:val="00D23819"/>
    <w:rsid w:val="00D243E8"/>
    <w:rsid w:val="00D24656"/>
    <w:rsid w:val="00D26DEA"/>
    <w:rsid w:val="00D27FF0"/>
    <w:rsid w:val="00D30856"/>
    <w:rsid w:val="00D3785A"/>
    <w:rsid w:val="00D41DB8"/>
    <w:rsid w:val="00D44821"/>
    <w:rsid w:val="00D509C9"/>
    <w:rsid w:val="00D539A4"/>
    <w:rsid w:val="00D56336"/>
    <w:rsid w:val="00D56A5C"/>
    <w:rsid w:val="00D61B73"/>
    <w:rsid w:val="00D70E44"/>
    <w:rsid w:val="00D711E0"/>
    <w:rsid w:val="00D716D8"/>
    <w:rsid w:val="00D730CB"/>
    <w:rsid w:val="00D7420C"/>
    <w:rsid w:val="00D807BE"/>
    <w:rsid w:val="00D828EC"/>
    <w:rsid w:val="00D82FE5"/>
    <w:rsid w:val="00D84CF3"/>
    <w:rsid w:val="00D90D48"/>
    <w:rsid w:val="00D92CEE"/>
    <w:rsid w:val="00D93F4A"/>
    <w:rsid w:val="00D9479F"/>
    <w:rsid w:val="00D9548A"/>
    <w:rsid w:val="00D97820"/>
    <w:rsid w:val="00DA0068"/>
    <w:rsid w:val="00DA113F"/>
    <w:rsid w:val="00DA7626"/>
    <w:rsid w:val="00DA7C2F"/>
    <w:rsid w:val="00DB0790"/>
    <w:rsid w:val="00DB0E09"/>
    <w:rsid w:val="00DB1C52"/>
    <w:rsid w:val="00DB301F"/>
    <w:rsid w:val="00DB6B7F"/>
    <w:rsid w:val="00DB722A"/>
    <w:rsid w:val="00DC248C"/>
    <w:rsid w:val="00DC2EC6"/>
    <w:rsid w:val="00DD02EE"/>
    <w:rsid w:val="00DD1F00"/>
    <w:rsid w:val="00DD21C7"/>
    <w:rsid w:val="00DD26AE"/>
    <w:rsid w:val="00DD31BD"/>
    <w:rsid w:val="00DD3720"/>
    <w:rsid w:val="00DD63F6"/>
    <w:rsid w:val="00DE2B8D"/>
    <w:rsid w:val="00DE358A"/>
    <w:rsid w:val="00DE4FDE"/>
    <w:rsid w:val="00DF162D"/>
    <w:rsid w:val="00DF60B1"/>
    <w:rsid w:val="00DF62BC"/>
    <w:rsid w:val="00DF7818"/>
    <w:rsid w:val="00E02362"/>
    <w:rsid w:val="00E02E7F"/>
    <w:rsid w:val="00E05231"/>
    <w:rsid w:val="00E05366"/>
    <w:rsid w:val="00E1224A"/>
    <w:rsid w:val="00E122BD"/>
    <w:rsid w:val="00E145A3"/>
    <w:rsid w:val="00E158A7"/>
    <w:rsid w:val="00E231F8"/>
    <w:rsid w:val="00E2333B"/>
    <w:rsid w:val="00E24001"/>
    <w:rsid w:val="00E26E93"/>
    <w:rsid w:val="00E278FB"/>
    <w:rsid w:val="00E2790D"/>
    <w:rsid w:val="00E333FC"/>
    <w:rsid w:val="00E360FA"/>
    <w:rsid w:val="00E40852"/>
    <w:rsid w:val="00E45301"/>
    <w:rsid w:val="00E45436"/>
    <w:rsid w:val="00E45846"/>
    <w:rsid w:val="00E51152"/>
    <w:rsid w:val="00E562D9"/>
    <w:rsid w:val="00E56402"/>
    <w:rsid w:val="00E57848"/>
    <w:rsid w:val="00E57F88"/>
    <w:rsid w:val="00E64894"/>
    <w:rsid w:val="00E64AFE"/>
    <w:rsid w:val="00E66694"/>
    <w:rsid w:val="00E76C23"/>
    <w:rsid w:val="00E8255A"/>
    <w:rsid w:val="00E8316B"/>
    <w:rsid w:val="00E838FC"/>
    <w:rsid w:val="00E83D7C"/>
    <w:rsid w:val="00E85E17"/>
    <w:rsid w:val="00E90853"/>
    <w:rsid w:val="00E93A15"/>
    <w:rsid w:val="00EA1262"/>
    <w:rsid w:val="00EA1DB8"/>
    <w:rsid w:val="00EA2058"/>
    <w:rsid w:val="00EA2E23"/>
    <w:rsid w:val="00EA644B"/>
    <w:rsid w:val="00EA6F58"/>
    <w:rsid w:val="00EA7D82"/>
    <w:rsid w:val="00EB0302"/>
    <w:rsid w:val="00EB270E"/>
    <w:rsid w:val="00EC64FD"/>
    <w:rsid w:val="00EC69B0"/>
    <w:rsid w:val="00EC7BAF"/>
    <w:rsid w:val="00ED1149"/>
    <w:rsid w:val="00ED26DC"/>
    <w:rsid w:val="00ED506E"/>
    <w:rsid w:val="00ED6AF1"/>
    <w:rsid w:val="00ED6D7A"/>
    <w:rsid w:val="00EE16F8"/>
    <w:rsid w:val="00EE5B1B"/>
    <w:rsid w:val="00EF455A"/>
    <w:rsid w:val="00EF77AF"/>
    <w:rsid w:val="00F03829"/>
    <w:rsid w:val="00F03864"/>
    <w:rsid w:val="00F04273"/>
    <w:rsid w:val="00F06E30"/>
    <w:rsid w:val="00F10735"/>
    <w:rsid w:val="00F1123E"/>
    <w:rsid w:val="00F146C2"/>
    <w:rsid w:val="00F16F03"/>
    <w:rsid w:val="00F17F6B"/>
    <w:rsid w:val="00F20D04"/>
    <w:rsid w:val="00F30138"/>
    <w:rsid w:val="00F33ECF"/>
    <w:rsid w:val="00F3715F"/>
    <w:rsid w:val="00F4039B"/>
    <w:rsid w:val="00F405A5"/>
    <w:rsid w:val="00F419CD"/>
    <w:rsid w:val="00F4401D"/>
    <w:rsid w:val="00F464B4"/>
    <w:rsid w:val="00F4666D"/>
    <w:rsid w:val="00F47EBC"/>
    <w:rsid w:val="00F51A79"/>
    <w:rsid w:val="00F5262F"/>
    <w:rsid w:val="00F53251"/>
    <w:rsid w:val="00F636C0"/>
    <w:rsid w:val="00F63C22"/>
    <w:rsid w:val="00F642E8"/>
    <w:rsid w:val="00F64C19"/>
    <w:rsid w:val="00F664F2"/>
    <w:rsid w:val="00F666C8"/>
    <w:rsid w:val="00F6696B"/>
    <w:rsid w:val="00F66F52"/>
    <w:rsid w:val="00F6735D"/>
    <w:rsid w:val="00F676C5"/>
    <w:rsid w:val="00F714BA"/>
    <w:rsid w:val="00F7478A"/>
    <w:rsid w:val="00F77127"/>
    <w:rsid w:val="00F80813"/>
    <w:rsid w:val="00F845DE"/>
    <w:rsid w:val="00F9100C"/>
    <w:rsid w:val="00F949B5"/>
    <w:rsid w:val="00FA0D68"/>
    <w:rsid w:val="00FA35B2"/>
    <w:rsid w:val="00FA6201"/>
    <w:rsid w:val="00FB0AF6"/>
    <w:rsid w:val="00FB0E69"/>
    <w:rsid w:val="00FB1418"/>
    <w:rsid w:val="00FB36A2"/>
    <w:rsid w:val="00FB78E5"/>
    <w:rsid w:val="00FB7C81"/>
    <w:rsid w:val="00FC11C7"/>
    <w:rsid w:val="00FC3B36"/>
    <w:rsid w:val="00FC50CA"/>
    <w:rsid w:val="00FC5B55"/>
    <w:rsid w:val="00FC5F00"/>
    <w:rsid w:val="00FC675B"/>
    <w:rsid w:val="00FD0CF0"/>
    <w:rsid w:val="00FD473F"/>
    <w:rsid w:val="00FD6FCF"/>
    <w:rsid w:val="00FE30ED"/>
    <w:rsid w:val="00FE319A"/>
    <w:rsid w:val="00FE3CCF"/>
    <w:rsid w:val="00FE52D0"/>
    <w:rsid w:val="00FE769D"/>
    <w:rsid w:val="00FF1691"/>
    <w:rsid w:val="00FF1E15"/>
    <w:rsid w:val="00FF3EDC"/>
    <w:rsid w:val="00FF5128"/>
    <w:rsid w:val="00FF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A70BE052-2012-4504-B0CD-0691112B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lang w:val="lv-LV"/>
    </w:rPr>
  </w:style>
  <w:style w:type="paragraph" w:styleId="Virsraksts2">
    <w:name w:val="heading 2"/>
    <w:basedOn w:val="Parasts"/>
    <w:next w:val="Parasts"/>
    <w:link w:val="Virsraksts2Rakstz"/>
    <w:uiPriority w:val="99"/>
    <w:qFormat/>
    <w:rsid w:val="00624909"/>
    <w:pPr>
      <w:keepNext/>
      <w:outlineLvl w:val="1"/>
    </w:pPr>
    <w:rPr>
      <w:sz w:val="28"/>
      <w:szCs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rsid w:val="00624909"/>
    <w:pPr>
      <w:tabs>
        <w:tab w:val="center" w:pos="4153"/>
        <w:tab w:val="right" w:pos="8306"/>
      </w:tabs>
    </w:pPr>
  </w:style>
  <w:style w:type="character" w:customStyle="1" w:styleId="GalveneRakstz">
    <w:name w:val="Galvene Rakstz."/>
    <w:basedOn w:val="Noklusjumarindkopasfonts"/>
    <w:link w:val="Galvene"/>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character" w:customStyle="1" w:styleId="PamattekstsaratkpiRakstz">
    <w:name w:val="Pamatteksts ar atkāpi Rakstz."/>
    <w:basedOn w:val="Noklusjumarindkopasfonts"/>
    <w:link w:val="Pamattekstsaratkpi"/>
    <w:uiPriority w:val="99"/>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5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564E8F"/>
    <w:pPr>
      <w:numPr>
        <w:numId w:val="3"/>
      </w:numPr>
      <w:ind w:left="142" w:firstLine="0"/>
      <w:jc w:val="both"/>
    </w:pPr>
    <w:rPr>
      <w:b/>
      <w:sz w:val="24"/>
      <w:szCs w:val="24"/>
      <w:lang w:val="lv-LV" w:eastAsia="lv-LV"/>
    </w:rPr>
  </w:style>
  <w:style w:type="paragraph" w:customStyle="1" w:styleId="StyleStyle2Justified">
    <w:name w:val="Style Style2 + Justified"/>
    <w:basedOn w:val="Parasts"/>
    <w:uiPriority w:val="99"/>
    <w:rsid w:val="00E56402"/>
    <w:pPr>
      <w:numPr>
        <w:numId w:val="1"/>
      </w:numPr>
      <w:spacing w:before="240" w:after="120"/>
      <w:jc w:val="both"/>
    </w:pPr>
    <w:rPr>
      <w:b/>
      <w:bCs/>
      <w:sz w:val="22"/>
      <w:szCs w:val="22"/>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2"/>
      </w:numPr>
    </w:pPr>
    <w:rPr>
      <w:rFonts w:ascii="Arial" w:hAnsi="Arial" w:cs="Arial"/>
      <w:b/>
      <w:bCs/>
      <w:sz w:val="20"/>
      <w:szCs w:val="20"/>
      <w:lang w:val="lv-LV" w:eastAsia="lv-LV"/>
    </w:rPr>
  </w:style>
  <w:style w:type="paragraph" w:customStyle="1" w:styleId="Apakpunkts">
    <w:name w:val="Apakšpunkts"/>
    <w:basedOn w:val="Parasts"/>
    <w:link w:val="ApakpunktsChar"/>
    <w:uiPriority w:val="99"/>
    <w:rsid w:val="008454D3"/>
    <w:pPr>
      <w:numPr>
        <w:ilvl w:val="1"/>
        <w:numId w:val="2"/>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2"/>
      </w:numPr>
      <w:jc w:val="both"/>
    </w:pPr>
    <w:rPr>
      <w:rFonts w:ascii="Arial" w:hAnsi="Arial" w:cs="Arial"/>
      <w:sz w:val="20"/>
      <w:szCs w:val="20"/>
      <w:lang w:val="lv-LV" w:eastAsia="lv-LV"/>
    </w:rPr>
  </w:style>
  <w:style w:type="character" w:customStyle="1" w:styleId="ApakpunktsChar">
    <w:name w:val="Apakšpunkts Char"/>
    <w:link w:val="Apakpunkts"/>
    <w:uiPriority w:val="99"/>
    <w:locked/>
    <w:rsid w:val="008454D3"/>
    <w:rPr>
      <w:rFonts w:ascii="Arial" w:hAnsi="Arial" w:cs="Arial"/>
      <w:b/>
      <w:bCs/>
      <w:sz w:val="24"/>
      <w:szCs w:val="24"/>
      <w:lang w:eastAsia="ru-RU"/>
    </w:rPr>
  </w:style>
  <w:style w:type="paragraph" w:styleId="Saturs1">
    <w:name w:val="toc 1"/>
    <w:basedOn w:val="Parasts"/>
    <w:next w:val="Parasts"/>
    <w:autoRedefine/>
    <w:uiPriority w:val="99"/>
    <w:semiHidden/>
    <w:rsid w:val="001E7C5A"/>
    <w:pPr>
      <w:jc w:val="center"/>
    </w:pPr>
    <w:rPr>
      <w:b/>
      <w:bCs/>
      <w:sz w:val="22"/>
      <w:szCs w:val="22"/>
      <w:lang w:val="lv-LV"/>
    </w:rPr>
  </w:style>
  <w:style w:type="paragraph" w:customStyle="1" w:styleId="Style2">
    <w:name w:val="Style2"/>
    <w:basedOn w:val="Parasts"/>
    <w:autoRedefine/>
    <w:uiPriority w:val="99"/>
    <w:rsid w:val="00436E1D"/>
    <w:pPr>
      <w:jc w:val="both"/>
    </w:pPr>
    <w:rPr>
      <w:sz w:val="22"/>
      <w:szCs w:val="22"/>
      <w:lang w:val="lv-LV"/>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22"/>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val="lv-LV" w:eastAsia="ar-SA"/>
    </w:rPr>
  </w:style>
  <w:style w:type="paragraph" w:customStyle="1" w:styleId="Default">
    <w:name w:val="Default"/>
    <w:rsid w:val="00943C48"/>
    <w:pPr>
      <w:autoSpaceDE w:val="0"/>
      <w:autoSpaceDN w:val="0"/>
      <w:adjustRightInd w:val="0"/>
    </w:pPr>
    <w:rPr>
      <w:color w:val="000000"/>
      <w:sz w:val="24"/>
      <w:szCs w:val="24"/>
      <w:lang w:val="lv-LV"/>
    </w:rPr>
  </w:style>
  <w:style w:type="paragraph" w:styleId="Sarakstarindkopa">
    <w:name w:val="List Paragraph"/>
    <w:basedOn w:val="Parasts"/>
    <w:uiPriority w:val="34"/>
    <w:qFormat/>
    <w:rsid w:val="00980DB0"/>
    <w:pPr>
      <w:ind w:left="720"/>
      <w:contextualSpacing/>
    </w:pPr>
  </w:style>
  <w:style w:type="paragraph" w:customStyle="1" w:styleId="CM6">
    <w:name w:val="CM6"/>
    <w:basedOn w:val="Default"/>
    <w:next w:val="Default"/>
    <w:rsid w:val="00521527"/>
    <w:pPr>
      <w:widowControl w:val="0"/>
      <w:spacing w:line="323" w:lineRule="atLeast"/>
    </w:pPr>
    <w:rPr>
      <w:color w:val="auto"/>
      <w:lang w:val="en-US"/>
    </w:rPr>
  </w:style>
  <w:style w:type="character" w:customStyle="1" w:styleId="apple-converted-space">
    <w:name w:val="apple-converted-space"/>
    <w:basedOn w:val="Noklusjumarindkopasfonts"/>
    <w:rsid w:val="00787F7F"/>
  </w:style>
  <w:style w:type="character" w:customStyle="1" w:styleId="FontStyle37">
    <w:name w:val="Font Style37"/>
    <w:uiPriority w:val="99"/>
    <w:rsid w:val="00C84EFC"/>
    <w:rPr>
      <w:rFonts w:ascii="Times New Roman" w:hAnsi="Times New Roman" w:cs="Times New Roman"/>
      <w:sz w:val="22"/>
      <w:szCs w:val="22"/>
    </w:rPr>
  </w:style>
  <w:style w:type="paragraph" w:customStyle="1" w:styleId="tv213">
    <w:name w:val="tv213"/>
    <w:basedOn w:val="Parasts"/>
    <w:rsid w:val="00DB301F"/>
    <w:pPr>
      <w:spacing w:before="100" w:beforeAutospacing="1" w:after="100" w:afterAutospacing="1"/>
    </w:pPr>
    <w:rPr>
      <w:lang w:val="lv-LV" w:eastAsia="lv-LV"/>
    </w:rPr>
  </w:style>
  <w:style w:type="character" w:customStyle="1" w:styleId="FontStyle13">
    <w:name w:val="Font Style13"/>
    <w:rsid w:val="00DB301F"/>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790">
      <w:marLeft w:val="0"/>
      <w:marRight w:val="0"/>
      <w:marTop w:val="0"/>
      <w:marBottom w:val="0"/>
      <w:divBdr>
        <w:top w:val="none" w:sz="0" w:space="0" w:color="auto"/>
        <w:left w:val="none" w:sz="0" w:space="0" w:color="auto"/>
        <w:bottom w:val="none" w:sz="0" w:space="0" w:color="auto"/>
        <w:right w:val="none" w:sz="0" w:space="0" w:color="auto"/>
      </w:divBdr>
    </w:div>
    <w:div w:id="75134791">
      <w:marLeft w:val="0"/>
      <w:marRight w:val="0"/>
      <w:marTop w:val="0"/>
      <w:marBottom w:val="0"/>
      <w:divBdr>
        <w:top w:val="none" w:sz="0" w:space="0" w:color="auto"/>
        <w:left w:val="none" w:sz="0" w:space="0" w:color="auto"/>
        <w:bottom w:val="none" w:sz="0" w:space="0" w:color="auto"/>
        <w:right w:val="none" w:sz="0" w:space="0" w:color="auto"/>
      </w:divBdr>
      <w:divsChild>
        <w:div w:id="75134786">
          <w:marLeft w:val="0"/>
          <w:marRight w:val="0"/>
          <w:marTop w:val="0"/>
          <w:marBottom w:val="0"/>
          <w:divBdr>
            <w:top w:val="single" w:sz="6" w:space="4" w:color="E5E4E4"/>
            <w:left w:val="none" w:sz="0" w:space="0" w:color="auto"/>
            <w:bottom w:val="none" w:sz="0" w:space="0" w:color="auto"/>
            <w:right w:val="none" w:sz="0" w:space="0" w:color="auto"/>
          </w:divBdr>
        </w:div>
        <w:div w:id="75134787">
          <w:marLeft w:val="0"/>
          <w:marRight w:val="0"/>
          <w:marTop w:val="0"/>
          <w:marBottom w:val="0"/>
          <w:divBdr>
            <w:top w:val="single" w:sz="6" w:space="4" w:color="E5E4E4"/>
            <w:left w:val="none" w:sz="0" w:space="0" w:color="auto"/>
            <w:bottom w:val="none" w:sz="0" w:space="0" w:color="auto"/>
            <w:right w:val="none" w:sz="0" w:space="0" w:color="auto"/>
          </w:divBdr>
        </w:div>
        <w:div w:id="75134789">
          <w:marLeft w:val="0"/>
          <w:marRight w:val="0"/>
          <w:marTop w:val="0"/>
          <w:marBottom w:val="0"/>
          <w:divBdr>
            <w:top w:val="single" w:sz="6" w:space="4" w:color="E5E4E4"/>
            <w:left w:val="none" w:sz="0" w:space="0" w:color="auto"/>
            <w:bottom w:val="none" w:sz="0" w:space="0" w:color="auto"/>
            <w:right w:val="none" w:sz="0" w:space="0" w:color="auto"/>
          </w:divBdr>
        </w:div>
        <w:div w:id="75134795">
          <w:marLeft w:val="0"/>
          <w:marRight w:val="0"/>
          <w:marTop w:val="0"/>
          <w:marBottom w:val="0"/>
          <w:divBdr>
            <w:top w:val="single" w:sz="6" w:space="4" w:color="E5E4E4"/>
            <w:left w:val="none" w:sz="0" w:space="0" w:color="auto"/>
            <w:bottom w:val="none" w:sz="0" w:space="0" w:color="auto"/>
            <w:right w:val="none" w:sz="0" w:space="0" w:color="auto"/>
          </w:divBdr>
        </w:div>
        <w:div w:id="75134797">
          <w:marLeft w:val="0"/>
          <w:marRight w:val="0"/>
          <w:marTop w:val="0"/>
          <w:marBottom w:val="0"/>
          <w:divBdr>
            <w:top w:val="single" w:sz="6" w:space="4" w:color="E5E4E4"/>
            <w:left w:val="none" w:sz="0" w:space="0" w:color="auto"/>
            <w:bottom w:val="none" w:sz="0" w:space="0" w:color="auto"/>
            <w:right w:val="none" w:sz="0" w:space="0" w:color="auto"/>
          </w:divBdr>
        </w:div>
        <w:div w:id="75134800">
          <w:marLeft w:val="0"/>
          <w:marRight w:val="0"/>
          <w:marTop w:val="0"/>
          <w:marBottom w:val="0"/>
          <w:divBdr>
            <w:top w:val="single" w:sz="6" w:space="4" w:color="E5E4E4"/>
            <w:left w:val="none" w:sz="0" w:space="0" w:color="auto"/>
            <w:bottom w:val="none" w:sz="0" w:space="0" w:color="auto"/>
            <w:right w:val="none" w:sz="0" w:space="0" w:color="auto"/>
          </w:divBdr>
        </w:div>
        <w:div w:id="75134802">
          <w:marLeft w:val="0"/>
          <w:marRight w:val="0"/>
          <w:marTop w:val="0"/>
          <w:marBottom w:val="0"/>
          <w:divBdr>
            <w:top w:val="single" w:sz="6" w:space="4" w:color="E5E4E4"/>
            <w:left w:val="none" w:sz="0" w:space="0" w:color="auto"/>
            <w:bottom w:val="none" w:sz="0" w:space="0" w:color="auto"/>
            <w:right w:val="none" w:sz="0" w:space="0" w:color="auto"/>
          </w:divBdr>
        </w:div>
        <w:div w:id="75134808">
          <w:marLeft w:val="0"/>
          <w:marRight w:val="0"/>
          <w:marTop w:val="0"/>
          <w:marBottom w:val="0"/>
          <w:divBdr>
            <w:top w:val="single" w:sz="6" w:space="4" w:color="E5E4E4"/>
            <w:left w:val="none" w:sz="0" w:space="0" w:color="auto"/>
            <w:bottom w:val="none" w:sz="0" w:space="0" w:color="auto"/>
            <w:right w:val="none" w:sz="0" w:space="0" w:color="auto"/>
          </w:divBdr>
        </w:div>
        <w:div w:id="75134811">
          <w:marLeft w:val="0"/>
          <w:marRight w:val="0"/>
          <w:marTop w:val="0"/>
          <w:marBottom w:val="0"/>
          <w:divBdr>
            <w:top w:val="single" w:sz="6" w:space="4" w:color="E5E4E4"/>
            <w:left w:val="none" w:sz="0" w:space="0" w:color="auto"/>
            <w:bottom w:val="none" w:sz="0" w:space="0" w:color="auto"/>
            <w:right w:val="none" w:sz="0" w:space="0" w:color="auto"/>
          </w:divBdr>
        </w:div>
        <w:div w:id="75134814">
          <w:marLeft w:val="0"/>
          <w:marRight w:val="0"/>
          <w:marTop w:val="0"/>
          <w:marBottom w:val="0"/>
          <w:divBdr>
            <w:top w:val="single" w:sz="6" w:space="4" w:color="E5E4E4"/>
            <w:left w:val="none" w:sz="0" w:space="0" w:color="auto"/>
            <w:bottom w:val="none" w:sz="0" w:space="0" w:color="auto"/>
            <w:right w:val="none" w:sz="0" w:space="0" w:color="auto"/>
          </w:divBdr>
        </w:div>
        <w:div w:id="75134817">
          <w:marLeft w:val="0"/>
          <w:marRight w:val="0"/>
          <w:marTop w:val="0"/>
          <w:marBottom w:val="0"/>
          <w:divBdr>
            <w:top w:val="single" w:sz="6" w:space="4" w:color="E5E4E4"/>
            <w:left w:val="none" w:sz="0" w:space="0" w:color="auto"/>
            <w:bottom w:val="none" w:sz="0" w:space="0" w:color="auto"/>
            <w:right w:val="none" w:sz="0" w:space="0" w:color="auto"/>
          </w:divBdr>
        </w:div>
        <w:div w:id="75134818">
          <w:marLeft w:val="0"/>
          <w:marRight w:val="0"/>
          <w:marTop w:val="0"/>
          <w:marBottom w:val="0"/>
          <w:divBdr>
            <w:top w:val="single" w:sz="6" w:space="4" w:color="E5E4E4"/>
            <w:left w:val="none" w:sz="0" w:space="0" w:color="auto"/>
            <w:bottom w:val="none" w:sz="0" w:space="0" w:color="auto"/>
            <w:right w:val="none" w:sz="0" w:space="0" w:color="auto"/>
          </w:divBdr>
        </w:div>
      </w:divsChild>
    </w:div>
    <w:div w:id="75134792">
      <w:marLeft w:val="0"/>
      <w:marRight w:val="0"/>
      <w:marTop w:val="0"/>
      <w:marBottom w:val="0"/>
      <w:divBdr>
        <w:top w:val="none" w:sz="0" w:space="0" w:color="auto"/>
        <w:left w:val="none" w:sz="0" w:space="0" w:color="auto"/>
        <w:bottom w:val="none" w:sz="0" w:space="0" w:color="auto"/>
        <w:right w:val="none" w:sz="0" w:space="0" w:color="auto"/>
      </w:divBdr>
    </w:div>
    <w:div w:id="75134798">
      <w:marLeft w:val="0"/>
      <w:marRight w:val="0"/>
      <w:marTop w:val="0"/>
      <w:marBottom w:val="0"/>
      <w:divBdr>
        <w:top w:val="none" w:sz="0" w:space="0" w:color="auto"/>
        <w:left w:val="none" w:sz="0" w:space="0" w:color="auto"/>
        <w:bottom w:val="none" w:sz="0" w:space="0" w:color="auto"/>
        <w:right w:val="none" w:sz="0" w:space="0" w:color="auto"/>
      </w:divBdr>
      <w:divsChild>
        <w:div w:id="75134793">
          <w:marLeft w:val="0"/>
          <w:marRight w:val="0"/>
          <w:marTop w:val="0"/>
          <w:marBottom w:val="0"/>
          <w:divBdr>
            <w:top w:val="single" w:sz="6" w:space="4" w:color="E5E4E4"/>
            <w:left w:val="none" w:sz="0" w:space="0" w:color="auto"/>
            <w:bottom w:val="none" w:sz="0" w:space="0" w:color="auto"/>
            <w:right w:val="none" w:sz="0" w:space="0" w:color="auto"/>
          </w:divBdr>
        </w:div>
        <w:div w:id="75134796">
          <w:marLeft w:val="0"/>
          <w:marRight w:val="0"/>
          <w:marTop w:val="0"/>
          <w:marBottom w:val="0"/>
          <w:divBdr>
            <w:top w:val="single" w:sz="6" w:space="4" w:color="E5E4E4"/>
            <w:left w:val="none" w:sz="0" w:space="0" w:color="auto"/>
            <w:bottom w:val="none" w:sz="0" w:space="0" w:color="auto"/>
            <w:right w:val="none" w:sz="0" w:space="0" w:color="auto"/>
          </w:divBdr>
        </w:div>
        <w:div w:id="75134801">
          <w:marLeft w:val="0"/>
          <w:marRight w:val="0"/>
          <w:marTop w:val="0"/>
          <w:marBottom w:val="0"/>
          <w:divBdr>
            <w:top w:val="single" w:sz="6" w:space="4" w:color="E5E4E4"/>
            <w:left w:val="none" w:sz="0" w:space="0" w:color="auto"/>
            <w:bottom w:val="none" w:sz="0" w:space="0" w:color="auto"/>
            <w:right w:val="none" w:sz="0" w:space="0" w:color="auto"/>
          </w:divBdr>
        </w:div>
        <w:div w:id="75134813">
          <w:marLeft w:val="0"/>
          <w:marRight w:val="0"/>
          <w:marTop w:val="0"/>
          <w:marBottom w:val="0"/>
          <w:divBdr>
            <w:top w:val="single" w:sz="6" w:space="4" w:color="E5E4E4"/>
            <w:left w:val="none" w:sz="0" w:space="0" w:color="auto"/>
            <w:bottom w:val="none" w:sz="0" w:space="0" w:color="auto"/>
            <w:right w:val="none" w:sz="0" w:space="0" w:color="auto"/>
          </w:divBdr>
        </w:div>
        <w:div w:id="75134815">
          <w:marLeft w:val="0"/>
          <w:marRight w:val="0"/>
          <w:marTop w:val="0"/>
          <w:marBottom w:val="0"/>
          <w:divBdr>
            <w:top w:val="single" w:sz="6" w:space="4" w:color="E5E4E4"/>
            <w:left w:val="none" w:sz="0" w:space="0" w:color="auto"/>
            <w:bottom w:val="none" w:sz="0" w:space="0" w:color="auto"/>
            <w:right w:val="none" w:sz="0" w:space="0" w:color="auto"/>
          </w:divBdr>
        </w:div>
        <w:div w:id="75134816">
          <w:marLeft w:val="0"/>
          <w:marRight w:val="0"/>
          <w:marTop w:val="0"/>
          <w:marBottom w:val="0"/>
          <w:divBdr>
            <w:top w:val="single" w:sz="6" w:space="4" w:color="E5E4E4"/>
            <w:left w:val="none" w:sz="0" w:space="0" w:color="auto"/>
            <w:bottom w:val="none" w:sz="0" w:space="0" w:color="auto"/>
            <w:right w:val="none" w:sz="0" w:space="0" w:color="auto"/>
          </w:divBdr>
        </w:div>
      </w:divsChild>
    </w:div>
    <w:div w:id="75134799">
      <w:marLeft w:val="0"/>
      <w:marRight w:val="0"/>
      <w:marTop w:val="0"/>
      <w:marBottom w:val="0"/>
      <w:divBdr>
        <w:top w:val="none" w:sz="0" w:space="0" w:color="auto"/>
        <w:left w:val="none" w:sz="0" w:space="0" w:color="auto"/>
        <w:bottom w:val="none" w:sz="0" w:space="0" w:color="auto"/>
        <w:right w:val="none" w:sz="0" w:space="0" w:color="auto"/>
      </w:divBdr>
      <w:divsChild>
        <w:div w:id="75134788">
          <w:marLeft w:val="0"/>
          <w:marRight w:val="0"/>
          <w:marTop w:val="0"/>
          <w:marBottom w:val="0"/>
          <w:divBdr>
            <w:top w:val="single" w:sz="6" w:space="4" w:color="E5E4E4"/>
            <w:left w:val="none" w:sz="0" w:space="0" w:color="auto"/>
            <w:bottom w:val="none" w:sz="0" w:space="0" w:color="auto"/>
            <w:right w:val="none" w:sz="0" w:space="0" w:color="auto"/>
          </w:divBdr>
        </w:div>
        <w:div w:id="75134794">
          <w:marLeft w:val="0"/>
          <w:marRight w:val="0"/>
          <w:marTop w:val="0"/>
          <w:marBottom w:val="0"/>
          <w:divBdr>
            <w:top w:val="single" w:sz="6" w:space="4" w:color="E5E4E4"/>
            <w:left w:val="none" w:sz="0" w:space="0" w:color="auto"/>
            <w:bottom w:val="none" w:sz="0" w:space="0" w:color="auto"/>
            <w:right w:val="none" w:sz="0" w:space="0" w:color="auto"/>
          </w:divBdr>
        </w:div>
        <w:div w:id="75134803">
          <w:marLeft w:val="0"/>
          <w:marRight w:val="0"/>
          <w:marTop w:val="0"/>
          <w:marBottom w:val="0"/>
          <w:divBdr>
            <w:top w:val="single" w:sz="6" w:space="4" w:color="E5E4E4"/>
            <w:left w:val="none" w:sz="0" w:space="0" w:color="auto"/>
            <w:bottom w:val="none" w:sz="0" w:space="0" w:color="auto"/>
            <w:right w:val="none" w:sz="0" w:space="0" w:color="auto"/>
          </w:divBdr>
        </w:div>
        <w:div w:id="75134805">
          <w:marLeft w:val="0"/>
          <w:marRight w:val="0"/>
          <w:marTop w:val="0"/>
          <w:marBottom w:val="0"/>
          <w:divBdr>
            <w:top w:val="single" w:sz="6" w:space="4" w:color="E5E4E4"/>
            <w:left w:val="none" w:sz="0" w:space="0" w:color="auto"/>
            <w:bottom w:val="none" w:sz="0" w:space="0" w:color="auto"/>
            <w:right w:val="none" w:sz="0" w:space="0" w:color="auto"/>
          </w:divBdr>
        </w:div>
        <w:div w:id="75134806">
          <w:marLeft w:val="0"/>
          <w:marRight w:val="0"/>
          <w:marTop w:val="0"/>
          <w:marBottom w:val="0"/>
          <w:divBdr>
            <w:top w:val="single" w:sz="6" w:space="4" w:color="E5E4E4"/>
            <w:left w:val="none" w:sz="0" w:space="0" w:color="auto"/>
            <w:bottom w:val="none" w:sz="0" w:space="0" w:color="auto"/>
            <w:right w:val="none" w:sz="0" w:space="0" w:color="auto"/>
          </w:divBdr>
        </w:div>
        <w:div w:id="75134807">
          <w:marLeft w:val="0"/>
          <w:marRight w:val="0"/>
          <w:marTop w:val="0"/>
          <w:marBottom w:val="0"/>
          <w:divBdr>
            <w:top w:val="single" w:sz="6" w:space="4" w:color="E5E4E4"/>
            <w:left w:val="none" w:sz="0" w:space="0" w:color="auto"/>
            <w:bottom w:val="none" w:sz="0" w:space="0" w:color="auto"/>
            <w:right w:val="none" w:sz="0" w:space="0" w:color="auto"/>
          </w:divBdr>
        </w:div>
        <w:div w:id="75134810">
          <w:marLeft w:val="0"/>
          <w:marRight w:val="0"/>
          <w:marTop w:val="0"/>
          <w:marBottom w:val="0"/>
          <w:divBdr>
            <w:top w:val="single" w:sz="6" w:space="4" w:color="E5E4E4"/>
            <w:left w:val="none" w:sz="0" w:space="0" w:color="auto"/>
            <w:bottom w:val="none" w:sz="0" w:space="0" w:color="auto"/>
            <w:right w:val="none" w:sz="0" w:space="0" w:color="auto"/>
          </w:divBdr>
        </w:div>
        <w:div w:id="75134812">
          <w:marLeft w:val="0"/>
          <w:marRight w:val="0"/>
          <w:marTop w:val="0"/>
          <w:marBottom w:val="0"/>
          <w:divBdr>
            <w:top w:val="single" w:sz="6" w:space="4" w:color="E5E4E4"/>
            <w:left w:val="none" w:sz="0" w:space="0" w:color="auto"/>
            <w:bottom w:val="none" w:sz="0" w:space="0" w:color="auto"/>
            <w:right w:val="none" w:sz="0" w:space="0" w:color="auto"/>
          </w:divBdr>
        </w:div>
      </w:divsChild>
    </w:div>
    <w:div w:id="75134804">
      <w:marLeft w:val="0"/>
      <w:marRight w:val="0"/>
      <w:marTop w:val="0"/>
      <w:marBottom w:val="0"/>
      <w:divBdr>
        <w:top w:val="none" w:sz="0" w:space="0" w:color="auto"/>
        <w:left w:val="none" w:sz="0" w:space="0" w:color="auto"/>
        <w:bottom w:val="none" w:sz="0" w:space="0" w:color="auto"/>
        <w:right w:val="none" w:sz="0" w:space="0" w:color="auto"/>
      </w:divBdr>
    </w:div>
    <w:div w:id="75134809">
      <w:marLeft w:val="0"/>
      <w:marRight w:val="0"/>
      <w:marTop w:val="0"/>
      <w:marBottom w:val="0"/>
      <w:divBdr>
        <w:top w:val="none" w:sz="0" w:space="0" w:color="auto"/>
        <w:left w:val="none" w:sz="0" w:space="0" w:color="auto"/>
        <w:bottom w:val="none" w:sz="0" w:space="0" w:color="auto"/>
        <w:right w:val="none" w:sz="0" w:space="0" w:color="auto"/>
      </w:divBdr>
    </w:div>
    <w:div w:id="75134819">
      <w:marLeft w:val="0"/>
      <w:marRight w:val="0"/>
      <w:marTop w:val="0"/>
      <w:marBottom w:val="0"/>
      <w:divBdr>
        <w:top w:val="none" w:sz="0" w:space="0" w:color="auto"/>
        <w:left w:val="none" w:sz="0" w:space="0" w:color="auto"/>
        <w:bottom w:val="none" w:sz="0" w:space="0" w:color="auto"/>
        <w:right w:val="none" w:sz="0" w:space="0" w:color="auto"/>
      </w:divBdr>
    </w:div>
    <w:div w:id="75134820">
      <w:marLeft w:val="0"/>
      <w:marRight w:val="0"/>
      <w:marTop w:val="0"/>
      <w:marBottom w:val="0"/>
      <w:divBdr>
        <w:top w:val="none" w:sz="0" w:space="0" w:color="auto"/>
        <w:left w:val="none" w:sz="0" w:space="0" w:color="auto"/>
        <w:bottom w:val="none" w:sz="0" w:space="0" w:color="auto"/>
        <w:right w:val="none" w:sz="0" w:space="0" w:color="auto"/>
      </w:divBdr>
    </w:div>
    <w:div w:id="75134821">
      <w:marLeft w:val="0"/>
      <w:marRight w:val="0"/>
      <w:marTop w:val="0"/>
      <w:marBottom w:val="0"/>
      <w:divBdr>
        <w:top w:val="none" w:sz="0" w:space="0" w:color="auto"/>
        <w:left w:val="none" w:sz="0" w:space="0" w:color="auto"/>
        <w:bottom w:val="none" w:sz="0" w:space="0" w:color="auto"/>
        <w:right w:val="none" w:sz="0" w:space="0" w:color="auto"/>
      </w:divBdr>
    </w:div>
    <w:div w:id="75134822">
      <w:marLeft w:val="0"/>
      <w:marRight w:val="0"/>
      <w:marTop w:val="0"/>
      <w:marBottom w:val="0"/>
      <w:divBdr>
        <w:top w:val="none" w:sz="0" w:space="0" w:color="auto"/>
        <w:left w:val="none" w:sz="0" w:space="0" w:color="auto"/>
        <w:bottom w:val="none" w:sz="0" w:space="0" w:color="auto"/>
        <w:right w:val="none" w:sz="0" w:space="0" w:color="auto"/>
      </w:divBdr>
    </w:div>
    <w:div w:id="75134823">
      <w:marLeft w:val="0"/>
      <w:marRight w:val="0"/>
      <w:marTop w:val="0"/>
      <w:marBottom w:val="0"/>
      <w:divBdr>
        <w:top w:val="none" w:sz="0" w:space="0" w:color="auto"/>
        <w:left w:val="none" w:sz="0" w:space="0" w:color="auto"/>
        <w:bottom w:val="none" w:sz="0" w:space="0" w:color="auto"/>
        <w:right w:val="none" w:sz="0" w:space="0" w:color="auto"/>
      </w:divBdr>
    </w:div>
    <w:div w:id="75134824">
      <w:marLeft w:val="0"/>
      <w:marRight w:val="0"/>
      <w:marTop w:val="0"/>
      <w:marBottom w:val="0"/>
      <w:divBdr>
        <w:top w:val="none" w:sz="0" w:space="0" w:color="auto"/>
        <w:left w:val="none" w:sz="0" w:space="0" w:color="auto"/>
        <w:bottom w:val="none" w:sz="0" w:space="0" w:color="auto"/>
        <w:right w:val="none" w:sz="0" w:space="0" w:color="auto"/>
      </w:divBdr>
    </w:div>
    <w:div w:id="6981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35859-6712-4029-B0E4-C208F9DC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11950</Words>
  <Characters>6813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Daugavpils pilsētas domes Komunālās saimniecības nodaļa uzaicina potenciālos pretendentus uz līguma piešķiršanas tiesībām „Apledojuma seku likvidācija Daugavpils pilsētas pašvaldības teritorijā 2011</vt: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User</cp:lastModifiedBy>
  <cp:revision>2</cp:revision>
  <cp:lastPrinted>2018-01-23T06:28:00Z</cp:lastPrinted>
  <dcterms:created xsi:type="dcterms:W3CDTF">2018-08-13T10:52:00Z</dcterms:created>
  <dcterms:modified xsi:type="dcterms:W3CDTF">2018-08-13T10:52:00Z</dcterms:modified>
</cp:coreProperties>
</file>